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3C879" w14:textId="77777777" w:rsidR="00F30E5D" w:rsidRPr="00565E70" w:rsidRDefault="00F30E5D" w:rsidP="00F30E5D">
      <w:pPr>
        <w:pStyle w:val="Bezproreda"/>
        <w:rPr>
          <w:rFonts w:asciiTheme="majorBidi" w:hAnsiTheme="majorBidi" w:cstheme="majorBidi"/>
          <w:b/>
          <w:bCs/>
          <w:sz w:val="24"/>
          <w:szCs w:val="24"/>
        </w:rPr>
      </w:pPr>
      <w:r w:rsidRPr="00565E70">
        <w:rPr>
          <w:rFonts w:asciiTheme="majorBidi" w:hAnsiTheme="majorBidi" w:cstheme="majorBidi"/>
          <w:b/>
          <w:bCs/>
          <w:sz w:val="24"/>
          <w:szCs w:val="24"/>
        </w:rPr>
        <w:t>DJEČJI VRTIĆ “TRATINČICA” BRINJE</w:t>
      </w:r>
    </w:p>
    <w:p w14:paraId="193E9F14" w14:textId="77777777" w:rsidR="00F30E5D" w:rsidRPr="00565E70" w:rsidRDefault="00F30E5D" w:rsidP="00F30E5D">
      <w:pPr>
        <w:pStyle w:val="Bezproreda"/>
        <w:rPr>
          <w:rFonts w:asciiTheme="majorBidi" w:hAnsiTheme="majorBidi" w:cstheme="majorBidi"/>
          <w:b/>
          <w:bCs/>
          <w:sz w:val="24"/>
          <w:szCs w:val="24"/>
        </w:rPr>
      </w:pPr>
      <w:r w:rsidRPr="00565E70">
        <w:rPr>
          <w:rFonts w:asciiTheme="majorBidi" w:hAnsiTheme="majorBidi" w:cstheme="majorBidi"/>
          <w:b/>
          <w:bCs/>
          <w:sz w:val="24"/>
          <w:szCs w:val="24"/>
        </w:rPr>
        <w:t>UPRAVNO VIJEĆE</w:t>
      </w:r>
      <w:r w:rsidRPr="00565E70">
        <w:rPr>
          <w:rFonts w:asciiTheme="majorBidi" w:hAnsiTheme="majorBidi" w:cstheme="majorBidi"/>
          <w:b/>
          <w:bCs/>
          <w:sz w:val="24"/>
          <w:szCs w:val="24"/>
        </w:rPr>
        <w:tab/>
      </w:r>
    </w:p>
    <w:p w14:paraId="126982EF" w14:textId="4D5DBFFF" w:rsidR="00F30E5D" w:rsidRPr="00565E70" w:rsidRDefault="00F30E5D" w:rsidP="00F30E5D">
      <w:pPr>
        <w:pStyle w:val="Bezproreda"/>
        <w:rPr>
          <w:rFonts w:asciiTheme="majorBidi" w:hAnsiTheme="majorBidi" w:cstheme="majorBidi"/>
          <w:bCs/>
          <w:sz w:val="24"/>
          <w:szCs w:val="24"/>
        </w:rPr>
      </w:pPr>
      <w:r w:rsidRPr="00565E70">
        <w:rPr>
          <w:rFonts w:asciiTheme="majorBidi" w:hAnsiTheme="majorBidi" w:cstheme="majorBidi"/>
          <w:bCs/>
          <w:sz w:val="24"/>
          <w:szCs w:val="24"/>
        </w:rPr>
        <w:t>KLASA:601-02/26-05/32</w:t>
      </w:r>
    </w:p>
    <w:p w14:paraId="74D0B4EE" w14:textId="05083816" w:rsidR="00F30E5D" w:rsidRPr="00565E70" w:rsidRDefault="00F30E5D" w:rsidP="00F30E5D">
      <w:pPr>
        <w:pStyle w:val="Bezproreda"/>
        <w:rPr>
          <w:rFonts w:asciiTheme="majorBidi" w:hAnsiTheme="majorBidi" w:cstheme="majorBidi"/>
          <w:bCs/>
          <w:sz w:val="24"/>
          <w:szCs w:val="24"/>
        </w:rPr>
      </w:pPr>
      <w:r w:rsidRPr="00565E70">
        <w:rPr>
          <w:rFonts w:asciiTheme="majorBidi" w:hAnsiTheme="majorBidi" w:cstheme="majorBidi"/>
          <w:bCs/>
          <w:sz w:val="24"/>
          <w:szCs w:val="24"/>
        </w:rPr>
        <w:t>URBROJ:2125-44-</w:t>
      </w:r>
      <w:r w:rsidR="002070E4" w:rsidRPr="00565E70">
        <w:rPr>
          <w:rFonts w:asciiTheme="majorBidi" w:hAnsiTheme="majorBidi" w:cstheme="majorBidi"/>
          <w:bCs/>
          <w:sz w:val="24"/>
          <w:szCs w:val="24"/>
        </w:rPr>
        <w:t>03-26</w:t>
      </w:r>
      <w:r w:rsidRPr="00565E70">
        <w:rPr>
          <w:rFonts w:asciiTheme="majorBidi" w:hAnsiTheme="majorBidi" w:cstheme="majorBidi"/>
          <w:bCs/>
          <w:sz w:val="24"/>
          <w:szCs w:val="24"/>
        </w:rPr>
        <w:t>-02</w:t>
      </w:r>
    </w:p>
    <w:p w14:paraId="05BA11D0" w14:textId="687AE165" w:rsidR="00F30E5D" w:rsidRPr="00565E70" w:rsidRDefault="00F30E5D" w:rsidP="00F30E5D">
      <w:pPr>
        <w:pStyle w:val="Bezproreda"/>
        <w:rPr>
          <w:rFonts w:asciiTheme="majorBidi" w:hAnsiTheme="majorBidi" w:cstheme="majorBidi"/>
          <w:bCs/>
          <w:sz w:val="24"/>
          <w:szCs w:val="24"/>
        </w:rPr>
      </w:pPr>
      <w:r w:rsidRPr="00565E70">
        <w:rPr>
          <w:rFonts w:asciiTheme="majorBidi" w:hAnsiTheme="majorBidi" w:cstheme="majorBidi"/>
          <w:bCs/>
          <w:sz w:val="24"/>
          <w:szCs w:val="24"/>
        </w:rPr>
        <w:t>Brinje, 2</w:t>
      </w:r>
      <w:r w:rsidR="002070E4" w:rsidRPr="00565E70">
        <w:rPr>
          <w:rFonts w:asciiTheme="majorBidi" w:hAnsiTheme="majorBidi" w:cstheme="majorBidi"/>
          <w:bCs/>
          <w:sz w:val="24"/>
          <w:szCs w:val="24"/>
        </w:rPr>
        <w:t>7</w:t>
      </w:r>
      <w:r w:rsidRPr="00565E70">
        <w:rPr>
          <w:rFonts w:asciiTheme="majorBidi" w:hAnsiTheme="majorBidi" w:cstheme="majorBidi"/>
          <w:bCs/>
          <w:sz w:val="24"/>
          <w:szCs w:val="24"/>
        </w:rPr>
        <w:t>.08.202</w:t>
      </w:r>
      <w:r w:rsidR="002070E4" w:rsidRPr="00565E70">
        <w:rPr>
          <w:rFonts w:asciiTheme="majorBidi" w:hAnsiTheme="majorBidi" w:cstheme="majorBidi"/>
          <w:bCs/>
          <w:sz w:val="24"/>
          <w:szCs w:val="24"/>
        </w:rPr>
        <w:t>6</w:t>
      </w:r>
      <w:r w:rsidRPr="00565E70">
        <w:rPr>
          <w:rFonts w:asciiTheme="majorBidi" w:hAnsiTheme="majorBidi" w:cstheme="majorBidi"/>
          <w:bCs/>
          <w:sz w:val="24"/>
          <w:szCs w:val="24"/>
        </w:rPr>
        <w:t>.godine</w:t>
      </w:r>
    </w:p>
    <w:p w14:paraId="4E4A1C13" w14:textId="77777777" w:rsidR="00F30E5D" w:rsidRPr="00565E70" w:rsidRDefault="00F30E5D" w:rsidP="00F30E5D">
      <w:pPr>
        <w:pStyle w:val="Bezproreda"/>
        <w:rPr>
          <w:rFonts w:asciiTheme="majorBidi" w:hAnsiTheme="majorBidi" w:cstheme="majorBidi"/>
          <w:bCs/>
          <w:sz w:val="24"/>
          <w:szCs w:val="24"/>
        </w:rPr>
      </w:pPr>
    </w:p>
    <w:p w14:paraId="0C23D1A2" w14:textId="77777777" w:rsidR="00F30E5D" w:rsidRPr="00565E70" w:rsidRDefault="00F30E5D" w:rsidP="00F30E5D">
      <w:pPr>
        <w:pStyle w:val="Bezproreda"/>
        <w:jc w:val="center"/>
        <w:rPr>
          <w:rFonts w:asciiTheme="majorBidi" w:hAnsiTheme="majorBidi" w:cstheme="majorBidi"/>
          <w:b/>
          <w:bCs/>
          <w:sz w:val="24"/>
          <w:szCs w:val="24"/>
        </w:rPr>
      </w:pPr>
      <w:r w:rsidRPr="00565E70">
        <w:rPr>
          <w:rFonts w:asciiTheme="majorBidi" w:hAnsiTheme="majorBidi" w:cstheme="majorBidi"/>
          <w:b/>
          <w:bCs/>
          <w:sz w:val="24"/>
          <w:szCs w:val="24"/>
        </w:rPr>
        <w:t>Z A P I S N I K</w:t>
      </w:r>
    </w:p>
    <w:p w14:paraId="552DE754" w14:textId="3BB0038D" w:rsidR="00F30E5D" w:rsidRPr="00565E70" w:rsidRDefault="00F30E5D" w:rsidP="00F30E5D">
      <w:pPr>
        <w:pStyle w:val="Bezproreda"/>
        <w:jc w:val="center"/>
        <w:rPr>
          <w:rFonts w:asciiTheme="majorBidi" w:hAnsiTheme="majorBidi" w:cstheme="majorBidi"/>
          <w:sz w:val="24"/>
          <w:szCs w:val="24"/>
        </w:rPr>
      </w:pPr>
      <w:r w:rsidRPr="00565E70">
        <w:rPr>
          <w:rFonts w:asciiTheme="majorBidi" w:hAnsiTheme="majorBidi" w:cstheme="majorBidi"/>
          <w:sz w:val="24"/>
          <w:szCs w:val="24"/>
        </w:rPr>
        <w:t xml:space="preserve">s </w:t>
      </w:r>
      <w:r w:rsidR="002070E4" w:rsidRPr="00565E70">
        <w:rPr>
          <w:rFonts w:asciiTheme="majorBidi" w:hAnsiTheme="majorBidi" w:cstheme="majorBidi"/>
          <w:sz w:val="24"/>
          <w:szCs w:val="24"/>
        </w:rPr>
        <w:t>0</w:t>
      </w:r>
      <w:r w:rsidRPr="00565E70">
        <w:rPr>
          <w:rFonts w:asciiTheme="majorBidi" w:hAnsiTheme="majorBidi" w:cstheme="majorBidi"/>
          <w:sz w:val="24"/>
          <w:szCs w:val="24"/>
        </w:rPr>
        <w:t>2. sjednice Upravnog vijeća Dječjeg vrtića “Tratinčica” Brinje,</w:t>
      </w:r>
    </w:p>
    <w:p w14:paraId="5D105330" w14:textId="144A9DF5" w:rsidR="00F30E5D" w:rsidRPr="00565E70" w:rsidRDefault="00F30E5D" w:rsidP="00F30E5D">
      <w:pPr>
        <w:pStyle w:val="Bezproreda"/>
        <w:jc w:val="center"/>
        <w:rPr>
          <w:rFonts w:asciiTheme="majorBidi" w:hAnsiTheme="majorBidi" w:cstheme="majorBidi"/>
          <w:sz w:val="24"/>
          <w:szCs w:val="24"/>
        </w:rPr>
      </w:pPr>
      <w:r w:rsidRPr="00565E70">
        <w:rPr>
          <w:rFonts w:asciiTheme="majorBidi" w:hAnsiTheme="majorBidi" w:cstheme="majorBidi"/>
          <w:sz w:val="24"/>
          <w:szCs w:val="24"/>
        </w:rPr>
        <w:t>održane 2</w:t>
      </w:r>
      <w:r w:rsidR="002070E4" w:rsidRPr="00565E70">
        <w:rPr>
          <w:rFonts w:asciiTheme="majorBidi" w:hAnsiTheme="majorBidi" w:cstheme="majorBidi"/>
          <w:sz w:val="24"/>
          <w:szCs w:val="24"/>
        </w:rPr>
        <w:t>7</w:t>
      </w:r>
      <w:r w:rsidRPr="00565E70">
        <w:rPr>
          <w:rFonts w:asciiTheme="majorBidi" w:hAnsiTheme="majorBidi" w:cstheme="majorBidi"/>
          <w:sz w:val="24"/>
          <w:szCs w:val="24"/>
        </w:rPr>
        <w:t>.08.202</w:t>
      </w:r>
      <w:r w:rsidR="002070E4" w:rsidRPr="00565E70">
        <w:rPr>
          <w:rFonts w:asciiTheme="majorBidi" w:hAnsiTheme="majorBidi" w:cstheme="majorBidi"/>
          <w:sz w:val="24"/>
          <w:szCs w:val="24"/>
        </w:rPr>
        <w:t>6</w:t>
      </w:r>
      <w:r w:rsidRPr="00565E70">
        <w:rPr>
          <w:rFonts w:asciiTheme="majorBidi" w:hAnsiTheme="majorBidi" w:cstheme="majorBidi"/>
          <w:sz w:val="24"/>
          <w:szCs w:val="24"/>
        </w:rPr>
        <w:t xml:space="preserve">. godine s početkom u </w:t>
      </w:r>
      <w:r w:rsidR="002070E4" w:rsidRPr="00565E70">
        <w:rPr>
          <w:rFonts w:asciiTheme="majorBidi" w:hAnsiTheme="majorBidi" w:cstheme="majorBidi"/>
          <w:sz w:val="24"/>
          <w:szCs w:val="24"/>
        </w:rPr>
        <w:t>10</w:t>
      </w:r>
      <w:r w:rsidRPr="00565E70">
        <w:rPr>
          <w:rFonts w:asciiTheme="majorBidi" w:hAnsiTheme="majorBidi" w:cstheme="majorBidi"/>
          <w:sz w:val="24"/>
          <w:szCs w:val="24"/>
        </w:rPr>
        <w:t>,00 sati</w:t>
      </w:r>
    </w:p>
    <w:p w14:paraId="565431D3" w14:textId="77777777" w:rsidR="00F30E5D" w:rsidRPr="00565E70" w:rsidRDefault="00F30E5D" w:rsidP="00F30E5D">
      <w:pPr>
        <w:pStyle w:val="Bezproreda"/>
        <w:jc w:val="center"/>
        <w:rPr>
          <w:rFonts w:asciiTheme="majorBidi" w:hAnsiTheme="majorBidi" w:cstheme="majorBidi"/>
          <w:sz w:val="24"/>
          <w:szCs w:val="24"/>
        </w:rPr>
      </w:pPr>
      <w:r w:rsidRPr="00565E70">
        <w:rPr>
          <w:rFonts w:asciiTheme="majorBidi" w:hAnsiTheme="majorBidi" w:cstheme="majorBidi"/>
          <w:sz w:val="24"/>
          <w:szCs w:val="24"/>
        </w:rPr>
        <w:t>u prostorijama Vrtića</w:t>
      </w:r>
    </w:p>
    <w:p w14:paraId="7708603D" w14:textId="77777777" w:rsidR="00F30E5D" w:rsidRPr="00565E70" w:rsidRDefault="00F30E5D" w:rsidP="00F30E5D">
      <w:pPr>
        <w:pStyle w:val="Bezproreda"/>
        <w:rPr>
          <w:rFonts w:asciiTheme="majorBidi" w:hAnsiTheme="majorBidi" w:cstheme="majorBidi"/>
          <w:sz w:val="24"/>
          <w:szCs w:val="24"/>
        </w:rPr>
      </w:pPr>
    </w:p>
    <w:p w14:paraId="1760F647" w14:textId="77777777" w:rsidR="00F30E5D" w:rsidRPr="00565E70" w:rsidRDefault="00F30E5D" w:rsidP="00F30E5D">
      <w:pPr>
        <w:pStyle w:val="Bezproreda"/>
        <w:rPr>
          <w:rFonts w:asciiTheme="majorBidi" w:hAnsiTheme="majorBidi" w:cstheme="majorBidi"/>
          <w:b/>
          <w:sz w:val="24"/>
          <w:szCs w:val="24"/>
        </w:rPr>
      </w:pPr>
      <w:r w:rsidRPr="00565E70">
        <w:rPr>
          <w:rFonts w:asciiTheme="majorBidi" w:hAnsiTheme="majorBidi" w:cstheme="majorBidi"/>
          <w:b/>
          <w:sz w:val="24"/>
          <w:szCs w:val="24"/>
        </w:rPr>
        <w:t>Sjednici su nazočni:</w:t>
      </w:r>
    </w:p>
    <w:p w14:paraId="7DD4CDD7" w14:textId="411B39CA" w:rsidR="00F30E5D" w:rsidRPr="00565E70" w:rsidRDefault="002070E4" w:rsidP="00F30E5D">
      <w:pPr>
        <w:pStyle w:val="Bezproreda"/>
        <w:rPr>
          <w:rFonts w:asciiTheme="majorBidi" w:hAnsiTheme="majorBidi" w:cstheme="majorBidi"/>
          <w:sz w:val="24"/>
          <w:szCs w:val="24"/>
        </w:rPr>
      </w:pPr>
      <w:r w:rsidRPr="00565E70">
        <w:rPr>
          <w:rFonts w:asciiTheme="majorBidi" w:hAnsiTheme="majorBidi" w:cstheme="majorBidi"/>
          <w:sz w:val="24"/>
          <w:szCs w:val="24"/>
        </w:rPr>
        <w:t>Kristina Kolak</w:t>
      </w:r>
      <w:r w:rsidR="00F30E5D" w:rsidRPr="00565E70">
        <w:rPr>
          <w:rFonts w:asciiTheme="majorBidi" w:hAnsiTheme="majorBidi" w:cstheme="majorBidi"/>
          <w:sz w:val="24"/>
          <w:szCs w:val="24"/>
        </w:rPr>
        <w:t>, predsjednica Upravnog vijeća</w:t>
      </w:r>
    </w:p>
    <w:p w14:paraId="67E9BF51" w14:textId="77777777" w:rsidR="00F30E5D" w:rsidRPr="00565E70" w:rsidRDefault="00F30E5D" w:rsidP="00F30E5D">
      <w:pPr>
        <w:pStyle w:val="Bezproreda"/>
        <w:rPr>
          <w:rFonts w:asciiTheme="majorBidi" w:hAnsiTheme="majorBidi" w:cstheme="majorBidi"/>
          <w:sz w:val="24"/>
          <w:szCs w:val="24"/>
        </w:rPr>
      </w:pPr>
      <w:r w:rsidRPr="00565E70">
        <w:rPr>
          <w:rFonts w:asciiTheme="majorBidi" w:hAnsiTheme="majorBidi" w:cstheme="majorBidi"/>
          <w:sz w:val="24"/>
          <w:szCs w:val="24"/>
        </w:rPr>
        <w:t>Danijela Dasović Vranić, članica ispred Osnivača</w:t>
      </w:r>
    </w:p>
    <w:p w14:paraId="569E3032" w14:textId="042FDC49" w:rsidR="00F30E5D" w:rsidRPr="00565E70" w:rsidRDefault="002070E4" w:rsidP="00F30E5D">
      <w:pPr>
        <w:pStyle w:val="Bezproreda"/>
        <w:rPr>
          <w:rFonts w:asciiTheme="majorBidi" w:hAnsiTheme="majorBidi" w:cstheme="majorBidi"/>
          <w:sz w:val="24"/>
          <w:szCs w:val="24"/>
        </w:rPr>
      </w:pPr>
      <w:r w:rsidRPr="00565E70">
        <w:rPr>
          <w:rFonts w:asciiTheme="majorBidi" w:hAnsiTheme="majorBidi" w:cstheme="majorBidi"/>
          <w:sz w:val="24"/>
          <w:szCs w:val="24"/>
        </w:rPr>
        <w:t>Alen Perković</w:t>
      </w:r>
      <w:r w:rsidR="00F30E5D" w:rsidRPr="00565E70">
        <w:rPr>
          <w:rFonts w:asciiTheme="majorBidi" w:hAnsiTheme="majorBidi" w:cstheme="majorBidi"/>
          <w:sz w:val="24"/>
          <w:szCs w:val="24"/>
        </w:rPr>
        <w:t>-član ispred roditelja</w:t>
      </w:r>
    </w:p>
    <w:p w14:paraId="0DABD3D8" w14:textId="77777777" w:rsidR="00F30E5D" w:rsidRPr="00565E70" w:rsidRDefault="00F30E5D" w:rsidP="00F30E5D">
      <w:pPr>
        <w:pStyle w:val="Bezproreda"/>
        <w:rPr>
          <w:rFonts w:asciiTheme="majorBidi" w:hAnsiTheme="majorBidi" w:cstheme="majorBidi"/>
          <w:sz w:val="24"/>
          <w:szCs w:val="24"/>
        </w:rPr>
      </w:pPr>
      <w:r w:rsidRPr="00565E70">
        <w:rPr>
          <w:rFonts w:asciiTheme="majorBidi" w:hAnsiTheme="majorBidi" w:cstheme="majorBidi"/>
          <w:sz w:val="24"/>
          <w:szCs w:val="24"/>
        </w:rPr>
        <w:t>Antonija Ugarković, članica ispred odgojitelja</w:t>
      </w:r>
    </w:p>
    <w:p w14:paraId="16CD2515" w14:textId="166DF977" w:rsidR="002070E4" w:rsidRPr="00565E70" w:rsidRDefault="00F30E5D" w:rsidP="002070E4">
      <w:pPr>
        <w:pStyle w:val="Bezproreda"/>
        <w:rPr>
          <w:rFonts w:asciiTheme="majorBidi" w:hAnsiTheme="majorBidi" w:cstheme="majorBidi"/>
          <w:sz w:val="24"/>
          <w:szCs w:val="24"/>
        </w:rPr>
      </w:pPr>
      <w:r w:rsidRPr="00565E70">
        <w:rPr>
          <w:rFonts w:asciiTheme="majorBidi" w:hAnsiTheme="majorBidi" w:cstheme="majorBidi"/>
          <w:sz w:val="24"/>
          <w:szCs w:val="24"/>
        </w:rPr>
        <w:t xml:space="preserve">Ružica Perković, ravnateljica Dječjeg vrtića </w:t>
      </w:r>
    </w:p>
    <w:p w14:paraId="577DC804" w14:textId="77777777" w:rsidR="002070E4" w:rsidRPr="00565E70" w:rsidRDefault="002070E4" w:rsidP="002070E4">
      <w:pPr>
        <w:pStyle w:val="Bezproreda"/>
        <w:rPr>
          <w:rFonts w:asciiTheme="majorBidi" w:hAnsiTheme="majorBidi" w:cstheme="majorBidi"/>
          <w:b/>
          <w:bCs/>
          <w:sz w:val="24"/>
          <w:szCs w:val="24"/>
        </w:rPr>
      </w:pPr>
      <w:r w:rsidRPr="00565E70">
        <w:rPr>
          <w:rFonts w:asciiTheme="majorBidi" w:hAnsiTheme="majorBidi" w:cstheme="majorBidi"/>
          <w:b/>
          <w:bCs/>
          <w:sz w:val="24"/>
          <w:szCs w:val="24"/>
        </w:rPr>
        <w:t xml:space="preserve">Sjednici nije nazočna: </w:t>
      </w:r>
    </w:p>
    <w:p w14:paraId="2C6924D3" w14:textId="4A778359" w:rsidR="002070E4" w:rsidRPr="00565E70" w:rsidRDefault="002070E4" w:rsidP="002070E4">
      <w:pPr>
        <w:pStyle w:val="Bezproreda"/>
        <w:rPr>
          <w:rFonts w:asciiTheme="majorBidi" w:hAnsiTheme="majorBidi" w:cstheme="majorBidi"/>
          <w:sz w:val="24"/>
          <w:szCs w:val="24"/>
        </w:rPr>
      </w:pPr>
      <w:r w:rsidRPr="00565E70">
        <w:rPr>
          <w:rFonts w:asciiTheme="majorBidi" w:hAnsiTheme="majorBidi" w:cstheme="majorBidi"/>
          <w:sz w:val="24"/>
          <w:szCs w:val="24"/>
        </w:rPr>
        <w:t>Ana Fumić Janović, članica ispred Osnivača-opravdala izostanak</w:t>
      </w:r>
    </w:p>
    <w:p w14:paraId="58B68406" w14:textId="77777777" w:rsidR="002070E4" w:rsidRPr="00565E70" w:rsidRDefault="002070E4" w:rsidP="002070E4">
      <w:pPr>
        <w:pStyle w:val="Bezproreda"/>
        <w:rPr>
          <w:rFonts w:asciiTheme="majorBidi" w:hAnsiTheme="majorBidi" w:cstheme="majorBidi"/>
          <w:b/>
          <w:bCs/>
          <w:sz w:val="24"/>
          <w:szCs w:val="24"/>
        </w:rPr>
      </w:pPr>
    </w:p>
    <w:p w14:paraId="6CF3BE0F" w14:textId="5367B9C8" w:rsidR="002070E4" w:rsidRPr="00565E70" w:rsidRDefault="002070E4" w:rsidP="002070E4">
      <w:pPr>
        <w:pStyle w:val="Bezproreda"/>
        <w:ind w:firstLine="708"/>
        <w:jc w:val="both"/>
        <w:rPr>
          <w:rFonts w:asciiTheme="majorBidi" w:hAnsiTheme="majorBidi" w:cstheme="majorBidi"/>
          <w:sz w:val="24"/>
          <w:szCs w:val="24"/>
        </w:rPr>
      </w:pPr>
      <w:r w:rsidRPr="00565E70">
        <w:rPr>
          <w:rFonts w:asciiTheme="majorBidi" w:hAnsiTheme="majorBidi" w:cstheme="majorBidi"/>
          <w:sz w:val="24"/>
          <w:szCs w:val="24"/>
        </w:rPr>
        <w:t xml:space="preserve">Predsjednica Upravnog vijeća </w:t>
      </w:r>
      <w:proofErr w:type="spellStart"/>
      <w:r w:rsidRPr="00565E70">
        <w:rPr>
          <w:rFonts w:asciiTheme="majorBidi" w:hAnsiTheme="majorBidi" w:cstheme="majorBidi"/>
          <w:sz w:val="24"/>
          <w:szCs w:val="24"/>
        </w:rPr>
        <w:t>gđa.Kolak</w:t>
      </w:r>
      <w:proofErr w:type="spellEnd"/>
      <w:r w:rsidRPr="00565E70">
        <w:rPr>
          <w:rFonts w:asciiTheme="majorBidi" w:hAnsiTheme="majorBidi" w:cstheme="majorBidi"/>
          <w:sz w:val="24"/>
          <w:szCs w:val="24"/>
        </w:rPr>
        <w:t xml:space="preserve"> konstatirala je da su sjednici nazočna četiri člana, te da se mogu donositi pravovaljane odluke.</w:t>
      </w:r>
    </w:p>
    <w:p w14:paraId="5DCF2428" w14:textId="77777777" w:rsidR="002070E4" w:rsidRPr="00565E70" w:rsidRDefault="002070E4" w:rsidP="002070E4">
      <w:pPr>
        <w:pStyle w:val="Bezproreda"/>
        <w:ind w:firstLine="708"/>
        <w:rPr>
          <w:rFonts w:asciiTheme="majorBidi" w:hAnsiTheme="majorBidi" w:cstheme="majorBidi"/>
          <w:sz w:val="24"/>
          <w:szCs w:val="24"/>
        </w:rPr>
      </w:pPr>
      <w:r w:rsidRPr="00565E70">
        <w:rPr>
          <w:rFonts w:asciiTheme="majorBidi" w:hAnsiTheme="majorBidi" w:cstheme="majorBidi"/>
          <w:sz w:val="24"/>
          <w:szCs w:val="24"/>
        </w:rPr>
        <w:t>Zatim Predsjednica otvara raspravu po prijedlogu dnevnog reda.</w:t>
      </w:r>
    </w:p>
    <w:p w14:paraId="6EAB0325" w14:textId="77777777" w:rsidR="002070E4" w:rsidRPr="00565E70" w:rsidRDefault="002070E4" w:rsidP="002070E4">
      <w:pPr>
        <w:pStyle w:val="Bezproreda"/>
        <w:rPr>
          <w:rFonts w:asciiTheme="majorBidi" w:hAnsiTheme="majorBidi" w:cstheme="majorBidi"/>
          <w:sz w:val="24"/>
          <w:szCs w:val="24"/>
        </w:rPr>
      </w:pPr>
      <w:r w:rsidRPr="00565E70">
        <w:rPr>
          <w:rFonts w:asciiTheme="majorBidi" w:hAnsiTheme="majorBidi" w:cstheme="majorBidi"/>
          <w:sz w:val="24"/>
          <w:szCs w:val="24"/>
        </w:rPr>
        <w:t xml:space="preserve">         </w:t>
      </w:r>
      <w:r w:rsidRPr="00565E70">
        <w:rPr>
          <w:rFonts w:asciiTheme="majorBidi" w:hAnsiTheme="majorBidi" w:cstheme="majorBidi"/>
          <w:sz w:val="24"/>
          <w:szCs w:val="24"/>
        </w:rPr>
        <w:tab/>
        <w:t xml:space="preserve">Rasprave nije bilo pa je Predsjednica Vijeća dala na usvajanje slijedeći </w:t>
      </w:r>
    </w:p>
    <w:p w14:paraId="31A4A2DF" w14:textId="77777777" w:rsidR="002070E4" w:rsidRPr="00565E70" w:rsidRDefault="002070E4" w:rsidP="002070E4">
      <w:pPr>
        <w:pStyle w:val="Bezproreda"/>
        <w:rPr>
          <w:rFonts w:asciiTheme="majorBidi" w:hAnsiTheme="majorBidi" w:cstheme="majorBidi"/>
          <w:sz w:val="24"/>
          <w:szCs w:val="24"/>
        </w:rPr>
      </w:pPr>
    </w:p>
    <w:p w14:paraId="14090561" w14:textId="77777777" w:rsidR="002070E4" w:rsidRPr="00565E70" w:rsidRDefault="002070E4" w:rsidP="002070E4">
      <w:pPr>
        <w:pStyle w:val="Bezproreda"/>
        <w:ind w:firstLine="708"/>
        <w:jc w:val="center"/>
        <w:rPr>
          <w:rFonts w:asciiTheme="majorBidi" w:hAnsiTheme="majorBidi" w:cstheme="majorBidi"/>
          <w:b/>
          <w:bCs/>
          <w:sz w:val="24"/>
          <w:szCs w:val="24"/>
        </w:rPr>
      </w:pPr>
      <w:r w:rsidRPr="00565E70">
        <w:rPr>
          <w:rFonts w:asciiTheme="majorBidi" w:hAnsiTheme="majorBidi" w:cstheme="majorBidi"/>
          <w:b/>
          <w:bCs/>
          <w:sz w:val="24"/>
          <w:szCs w:val="24"/>
        </w:rPr>
        <w:t>D n e v n i    r e d</w:t>
      </w:r>
    </w:p>
    <w:p w14:paraId="39200ED7" w14:textId="77777777" w:rsidR="002070E4" w:rsidRPr="00565E70" w:rsidRDefault="002070E4" w:rsidP="002070E4">
      <w:pPr>
        <w:pStyle w:val="Bezproreda"/>
        <w:ind w:firstLine="708"/>
        <w:jc w:val="center"/>
        <w:rPr>
          <w:rFonts w:asciiTheme="majorBidi" w:hAnsiTheme="majorBidi" w:cstheme="majorBidi"/>
          <w:b/>
          <w:bCs/>
          <w:sz w:val="24"/>
          <w:szCs w:val="24"/>
        </w:rPr>
      </w:pPr>
    </w:p>
    <w:p w14:paraId="1DE61537" w14:textId="6B99F3EB" w:rsidR="002070E4" w:rsidRPr="00565E70" w:rsidRDefault="002070E4" w:rsidP="002070E4">
      <w:pPr>
        <w:numPr>
          <w:ilvl w:val="0"/>
          <w:numId w:val="1"/>
        </w:numPr>
        <w:spacing w:after="0" w:line="276" w:lineRule="auto"/>
        <w:contextualSpacing/>
        <w:rPr>
          <w:rFonts w:asciiTheme="majorBidi" w:hAnsiTheme="majorBidi" w:cstheme="majorBidi"/>
          <w:sz w:val="24"/>
          <w:szCs w:val="24"/>
        </w:rPr>
      </w:pPr>
      <w:r w:rsidRPr="00565E70">
        <w:rPr>
          <w:rFonts w:asciiTheme="majorBidi" w:hAnsiTheme="majorBidi" w:cstheme="majorBidi"/>
          <w:sz w:val="24"/>
          <w:szCs w:val="24"/>
        </w:rPr>
        <w:t>Usvajanje Zapisnika sa 01.sjednice Upravnog vijeća Dječjeg vrtića „Tratinčica“ Brinje</w:t>
      </w:r>
    </w:p>
    <w:p w14:paraId="1EC8A0EB" w14:textId="65F1FD0A" w:rsidR="002070E4" w:rsidRPr="00565E70" w:rsidRDefault="002070E4" w:rsidP="002070E4">
      <w:pPr>
        <w:numPr>
          <w:ilvl w:val="0"/>
          <w:numId w:val="1"/>
        </w:numPr>
        <w:spacing w:after="0" w:line="276" w:lineRule="auto"/>
        <w:contextualSpacing/>
        <w:rPr>
          <w:rFonts w:asciiTheme="majorBidi" w:hAnsiTheme="majorBidi" w:cstheme="majorBidi"/>
          <w:sz w:val="24"/>
          <w:szCs w:val="24"/>
        </w:rPr>
      </w:pPr>
      <w:r w:rsidRPr="00565E70">
        <w:rPr>
          <w:rFonts w:asciiTheme="majorBidi" w:hAnsiTheme="majorBidi" w:cstheme="majorBidi"/>
          <w:sz w:val="24"/>
          <w:szCs w:val="24"/>
        </w:rPr>
        <w:t>Razmatranje i usvajanje Izvješća o radu Dječjeg vrtića „Tratinčica“ Brinje za pedagošku godinu 2025./2026.</w:t>
      </w:r>
    </w:p>
    <w:p w14:paraId="55D448DF" w14:textId="03609BAA" w:rsidR="002070E4" w:rsidRPr="00565E70" w:rsidRDefault="002070E4" w:rsidP="002070E4">
      <w:pPr>
        <w:numPr>
          <w:ilvl w:val="0"/>
          <w:numId w:val="1"/>
        </w:numPr>
        <w:spacing w:after="0" w:line="276" w:lineRule="auto"/>
        <w:contextualSpacing/>
        <w:rPr>
          <w:rFonts w:asciiTheme="majorBidi" w:hAnsiTheme="majorBidi" w:cstheme="majorBidi"/>
          <w:sz w:val="24"/>
          <w:szCs w:val="24"/>
        </w:rPr>
      </w:pPr>
      <w:r w:rsidRPr="00565E70">
        <w:rPr>
          <w:rFonts w:asciiTheme="majorBidi" w:hAnsiTheme="majorBidi" w:cstheme="majorBidi"/>
          <w:sz w:val="24"/>
          <w:szCs w:val="24"/>
        </w:rPr>
        <w:t>Razmatranje zamolbi po raspisanom Natječaju za odgojitelje/</w:t>
      </w:r>
      <w:proofErr w:type="spellStart"/>
      <w:r w:rsidRPr="00565E70">
        <w:rPr>
          <w:rFonts w:asciiTheme="majorBidi" w:hAnsiTheme="majorBidi" w:cstheme="majorBidi"/>
          <w:sz w:val="24"/>
          <w:szCs w:val="24"/>
        </w:rPr>
        <w:t>ice</w:t>
      </w:r>
      <w:proofErr w:type="spellEnd"/>
    </w:p>
    <w:p w14:paraId="3E6138B2" w14:textId="7EC4055E" w:rsidR="002070E4" w:rsidRPr="00565E70" w:rsidRDefault="002070E4" w:rsidP="002070E4">
      <w:pPr>
        <w:numPr>
          <w:ilvl w:val="0"/>
          <w:numId w:val="1"/>
        </w:numPr>
        <w:spacing w:after="0" w:line="276" w:lineRule="auto"/>
        <w:contextualSpacing/>
        <w:rPr>
          <w:rFonts w:asciiTheme="majorBidi" w:hAnsiTheme="majorBidi" w:cstheme="majorBidi"/>
          <w:sz w:val="24"/>
          <w:szCs w:val="24"/>
        </w:rPr>
      </w:pPr>
      <w:r w:rsidRPr="00565E70">
        <w:rPr>
          <w:rFonts w:asciiTheme="majorBidi" w:hAnsiTheme="majorBidi" w:cstheme="majorBidi"/>
          <w:sz w:val="24"/>
          <w:szCs w:val="24"/>
        </w:rPr>
        <w:t>Donošenje Odluke o raspisivanju Natječaja za upis djece u dodatnom upisnom roku</w:t>
      </w:r>
    </w:p>
    <w:p w14:paraId="517AF705" w14:textId="4C544C97" w:rsidR="002070E4" w:rsidRPr="00565E70" w:rsidRDefault="002070E4" w:rsidP="002070E4">
      <w:pPr>
        <w:numPr>
          <w:ilvl w:val="0"/>
          <w:numId w:val="1"/>
        </w:numPr>
        <w:spacing w:after="0" w:line="276" w:lineRule="auto"/>
        <w:contextualSpacing/>
        <w:rPr>
          <w:rFonts w:asciiTheme="majorBidi" w:hAnsiTheme="majorBidi" w:cstheme="majorBidi"/>
          <w:sz w:val="24"/>
          <w:szCs w:val="24"/>
        </w:rPr>
      </w:pPr>
      <w:r w:rsidRPr="00565E70">
        <w:rPr>
          <w:rFonts w:asciiTheme="majorBidi" w:hAnsiTheme="majorBidi" w:cstheme="majorBidi"/>
          <w:sz w:val="24"/>
          <w:szCs w:val="24"/>
        </w:rPr>
        <w:t>Razno</w:t>
      </w:r>
    </w:p>
    <w:p w14:paraId="703D53B2" w14:textId="77777777" w:rsidR="004361AB" w:rsidRPr="00565E70" w:rsidRDefault="002070E4" w:rsidP="002070E4">
      <w:pPr>
        <w:pStyle w:val="Bezproreda"/>
        <w:jc w:val="both"/>
        <w:rPr>
          <w:rFonts w:asciiTheme="majorBidi" w:hAnsiTheme="majorBidi" w:cstheme="majorBidi"/>
          <w:sz w:val="24"/>
          <w:szCs w:val="24"/>
        </w:rPr>
      </w:pPr>
      <w:r w:rsidRPr="00565E70">
        <w:rPr>
          <w:rFonts w:asciiTheme="majorBidi" w:hAnsiTheme="majorBidi" w:cstheme="majorBidi"/>
          <w:sz w:val="24"/>
          <w:szCs w:val="24"/>
        </w:rPr>
        <w:tab/>
        <w:t xml:space="preserve">Upravno vijeće je jednoglasno, s </w:t>
      </w:r>
      <w:r w:rsidR="00CF5A43" w:rsidRPr="00565E70">
        <w:rPr>
          <w:rFonts w:asciiTheme="majorBidi" w:hAnsiTheme="majorBidi" w:cstheme="majorBidi"/>
          <w:sz w:val="24"/>
          <w:szCs w:val="24"/>
        </w:rPr>
        <w:t>četiri</w:t>
      </w:r>
      <w:r w:rsidRPr="00565E70">
        <w:rPr>
          <w:rFonts w:asciiTheme="majorBidi" w:hAnsiTheme="majorBidi" w:cstheme="majorBidi"/>
          <w:sz w:val="24"/>
          <w:szCs w:val="24"/>
        </w:rPr>
        <w:t xml:space="preserve">  glas</w:t>
      </w:r>
      <w:r w:rsidR="00CF5A43" w:rsidRPr="00565E70">
        <w:rPr>
          <w:rFonts w:asciiTheme="majorBidi" w:hAnsiTheme="majorBidi" w:cstheme="majorBidi"/>
          <w:sz w:val="24"/>
          <w:szCs w:val="24"/>
        </w:rPr>
        <w:t>a</w:t>
      </w:r>
      <w:r w:rsidRPr="00565E70">
        <w:rPr>
          <w:rFonts w:asciiTheme="majorBidi" w:hAnsiTheme="majorBidi" w:cstheme="majorBidi"/>
          <w:sz w:val="24"/>
          <w:szCs w:val="24"/>
        </w:rPr>
        <w:t xml:space="preserve"> ZA, usvojilo dnevni red </w:t>
      </w:r>
    </w:p>
    <w:p w14:paraId="7E37E843" w14:textId="7F0B515D" w:rsidR="002070E4" w:rsidRPr="00565E70" w:rsidRDefault="002070E4" w:rsidP="004361AB">
      <w:pPr>
        <w:pStyle w:val="Bezproreda"/>
        <w:ind w:firstLine="708"/>
        <w:jc w:val="both"/>
        <w:rPr>
          <w:rFonts w:asciiTheme="majorBidi" w:hAnsiTheme="majorBidi" w:cstheme="majorBidi"/>
          <w:sz w:val="24"/>
          <w:szCs w:val="24"/>
        </w:rPr>
      </w:pPr>
      <w:r w:rsidRPr="00565E70">
        <w:rPr>
          <w:rFonts w:asciiTheme="majorBidi" w:hAnsiTheme="majorBidi" w:cstheme="majorBidi"/>
          <w:sz w:val="24"/>
          <w:szCs w:val="24"/>
        </w:rPr>
        <w:t xml:space="preserve"> </w:t>
      </w:r>
      <w:r w:rsidR="00CF5A43" w:rsidRPr="00565E70">
        <w:rPr>
          <w:rFonts w:asciiTheme="majorBidi" w:hAnsiTheme="majorBidi" w:cstheme="majorBidi"/>
          <w:sz w:val="24"/>
          <w:szCs w:val="24"/>
        </w:rPr>
        <w:t>0</w:t>
      </w:r>
      <w:r w:rsidRPr="00565E70">
        <w:rPr>
          <w:rFonts w:asciiTheme="majorBidi" w:hAnsiTheme="majorBidi" w:cstheme="majorBidi"/>
          <w:sz w:val="24"/>
          <w:szCs w:val="24"/>
        </w:rPr>
        <w:t>2. sjednice Upravnog vijeća.</w:t>
      </w:r>
    </w:p>
    <w:p w14:paraId="41D6438F" w14:textId="77777777" w:rsidR="002070E4" w:rsidRPr="00565E70" w:rsidRDefault="002070E4" w:rsidP="002070E4">
      <w:pPr>
        <w:pStyle w:val="Bezproreda"/>
        <w:jc w:val="both"/>
        <w:rPr>
          <w:rFonts w:asciiTheme="majorBidi" w:hAnsiTheme="majorBidi" w:cstheme="majorBidi"/>
          <w:sz w:val="24"/>
          <w:szCs w:val="24"/>
        </w:rPr>
      </w:pPr>
    </w:p>
    <w:p w14:paraId="53EA8A1B" w14:textId="2D87147B" w:rsidR="002070E4" w:rsidRPr="00565E70" w:rsidRDefault="002070E4" w:rsidP="002070E4">
      <w:pPr>
        <w:pStyle w:val="Tijeloteksta"/>
        <w:jc w:val="both"/>
        <w:rPr>
          <w:rFonts w:asciiTheme="majorBidi" w:hAnsiTheme="majorBidi" w:cstheme="majorBidi"/>
          <w:szCs w:val="24"/>
          <w:lang w:val="hr-HR"/>
        </w:rPr>
      </w:pPr>
      <w:r w:rsidRPr="00565E70">
        <w:rPr>
          <w:rFonts w:asciiTheme="majorBidi" w:hAnsiTheme="majorBidi" w:cstheme="majorBidi"/>
          <w:szCs w:val="24"/>
          <w:lang w:val="hr-HR"/>
        </w:rPr>
        <w:t xml:space="preserve">Ad/1.Usvajanje Zapisnika s </w:t>
      </w:r>
      <w:r w:rsidR="00CF5A43" w:rsidRPr="00565E70">
        <w:rPr>
          <w:rFonts w:asciiTheme="majorBidi" w:hAnsiTheme="majorBidi" w:cstheme="majorBidi"/>
          <w:szCs w:val="24"/>
          <w:lang w:val="hr-HR"/>
        </w:rPr>
        <w:t>0</w:t>
      </w:r>
      <w:r w:rsidRPr="00565E70">
        <w:rPr>
          <w:rFonts w:asciiTheme="majorBidi" w:hAnsiTheme="majorBidi" w:cstheme="majorBidi"/>
          <w:szCs w:val="24"/>
          <w:lang w:val="hr-HR"/>
        </w:rPr>
        <w:t>1. sjednice Upravnog vijeća Dječjeg vrtića “Tratinčica” Brinje.</w:t>
      </w:r>
    </w:p>
    <w:p w14:paraId="67C120BF" w14:textId="16C9C7AC" w:rsidR="002070E4" w:rsidRPr="00565E70" w:rsidRDefault="002070E4" w:rsidP="002070E4">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 xml:space="preserve">         </w:t>
      </w:r>
      <w:r w:rsidRPr="00565E70">
        <w:rPr>
          <w:rFonts w:asciiTheme="majorBidi" w:hAnsiTheme="majorBidi" w:cstheme="majorBidi"/>
          <w:b w:val="0"/>
          <w:bCs/>
          <w:szCs w:val="24"/>
          <w:lang w:val="hr-HR"/>
        </w:rPr>
        <w:tab/>
        <w:t xml:space="preserve">Predsjednica </w:t>
      </w:r>
      <w:proofErr w:type="spellStart"/>
      <w:r w:rsidRPr="00565E70">
        <w:rPr>
          <w:rFonts w:asciiTheme="majorBidi" w:hAnsiTheme="majorBidi" w:cstheme="majorBidi"/>
          <w:b w:val="0"/>
          <w:bCs/>
          <w:szCs w:val="24"/>
          <w:lang w:val="hr-HR"/>
        </w:rPr>
        <w:t>gđa.</w:t>
      </w:r>
      <w:r w:rsidR="00CF5A43" w:rsidRPr="00565E70">
        <w:rPr>
          <w:rFonts w:asciiTheme="majorBidi" w:hAnsiTheme="majorBidi" w:cstheme="majorBidi"/>
          <w:b w:val="0"/>
          <w:bCs/>
          <w:szCs w:val="24"/>
          <w:lang w:val="hr-HR"/>
        </w:rPr>
        <w:t>Kolak</w:t>
      </w:r>
      <w:proofErr w:type="spellEnd"/>
      <w:r w:rsidRPr="00565E70">
        <w:rPr>
          <w:rFonts w:asciiTheme="majorBidi" w:hAnsiTheme="majorBidi" w:cstheme="majorBidi"/>
          <w:b w:val="0"/>
          <w:bCs/>
          <w:szCs w:val="24"/>
          <w:lang w:val="hr-HR"/>
        </w:rPr>
        <w:t xml:space="preserve"> dala je Zapisnik s </w:t>
      </w:r>
      <w:r w:rsidR="00CF5A43" w:rsidRPr="00565E70">
        <w:rPr>
          <w:rFonts w:asciiTheme="majorBidi" w:hAnsiTheme="majorBidi" w:cstheme="majorBidi"/>
          <w:b w:val="0"/>
          <w:bCs/>
          <w:szCs w:val="24"/>
          <w:lang w:val="hr-HR"/>
        </w:rPr>
        <w:t>0</w:t>
      </w:r>
      <w:r w:rsidRPr="00565E70">
        <w:rPr>
          <w:rFonts w:asciiTheme="majorBidi" w:hAnsiTheme="majorBidi" w:cstheme="majorBidi"/>
          <w:b w:val="0"/>
          <w:bCs/>
          <w:szCs w:val="24"/>
          <w:lang w:val="hr-HR"/>
        </w:rPr>
        <w:t>1. sjednice Upravnog vijeća na raspravu.</w:t>
      </w:r>
    </w:p>
    <w:p w14:paraId="771231A6" w14:textId="77777777" w:rsidR="002070E4" w:rsidRPr="00565E70" w:rsidRDefault="002070E4" w:rsidP="002070E4">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ab/>
        <w:t>Rasprave nije bilo pa je dala Zapisnik na glasovanje.</w:t>
      </w:r>
    </w:p>
    <w:p w14:paraId="1007AD96" w14:textId="5D89862F" w:rsidR="002070E4" w:rsidRPr="00565E70" w:rsidRDefault="002070E4" w:rsidP="002070E4">
      <w:pPr>
        <w:pStyle w:val="Tijeloteksta"/>
        <w:jc w:val="both"/>
        <w:rPr>
          <w:rFonts w:asciiTheme="majorBidi" w:hAnsiTheme="majorBidi" w:cstheme="majorBidi"/>
          <w:b w:val="0"/>
          <w:bCs/>
          <w:szCs w:val="24"/>
          <w:lang w:val="hr-HR"/>
        </w:rPr>
      </w:pPr>
      <w:r w:rsidRPr="00565E70">
        <w:rPr>
          <w:rFonts w:asciiTheme="majorBidi" w:hAnsiTheme="majorBidi" w:cstheme="majorBidi"/>
          <w:b w:val="0"/>
          <w:szCs w:val="24"/>
          <w:lang w:val="hr-HR"/>
        </w:rPr>
        <w:t xml:space="preserve">         </w:t>
      </w:r>
      <w:r w:rsidRPr="00565E70">
        <w:rPr>
          <w:rFonts w:asciiTheme="majorBidi" w:hAnsiTheme="majorBidi" w:cstheme="majorBidi"/>
          <w:b w:val="0"/>
          <w:szCs w:val="24"/>
          <w:lang w:val="hr-HR"/>
        </w:rPr>
        <w:tab/>
      </w:r>
      <w:r w:rsidRPr="00565E70">
        <w:rPr>
          <w:rFonts w:asciiTheme="majorBidi" w:hAnsiTheme="majorBidi" w:cstheme="majorBidi"/>
          <w:b w:val="0"/>
          <w:bCs/>
          <w:szCs w:val="24"/>
          <w:lang w:val="hr-HR"/>
        </w:rPr>
        <w:t xml:space="preserve">Upravno vijeće je jednoglasno, s </w:t>
      </w:r>
      <w:r w:rsidR="00CF5A43" w:rsidRPr="00565E70">
        <w:rPr>
          <w:rFonts w:asciiTheme="majorBidi" w:hAnsiTheme="majorBidi" w:cstheme="majorBidi"/>
          <w:b w:val="0"/>
          <w:bCs/>
          <w:szCs w:val="24"/>
          <w:lang w:val="hr-HR"/>
        </w:rPr>
        <w:t>4</w:t>
      </w:r>
      <w:r w:rsidRPr="00565E70">
        <w:rPr>
          <w:rFonts w:asciiTheme="majorBidi" w:hAnsiTheme="majorBidi" w:cstheme="majorBidi"/>
          <w:b w:val="0"/>
          <w:bCs/>
          <w:szCs w:val="24"/>
          <w:lang w:val="hr-HR"/>
        </w:rPr>
        <w:t xml:space="preserve"> glas</w:t>
      </w:r>
      <w:r w:rsidR="00CF5A43" w:rsidRPr="00565E70">
        <w:rPr>
          <w:rFonts w:asciiTheme="majorBidi" w:hAnsiTheme="majorBidi" w:cstheme="majorBidi"/>
          <w:b w:val="0"/>
          <w:bCs/>
          <w:szCs w:val="24"/>
          <w:lang w:val="hr-HR"/>
        </w:rPr>
        <w:t>a</w:t>
      </w:r>
      <w:r w:rsidRPr="00565E70">
        <w:rPr>
          <w:rFonts w:asciiTheme="majorBidi" w:hAnsiTheme="majorBidi" w:cstheme="majorBidi"/>
          <w:b w:val="0"/>
          <w:bCs/>
          <w:szCs w:val="24"/>
          <w:lang w:val="hr-HR"/>
        </w:rPr>
        <w:t xml:space="preserve">  ZA, usvojilo </w:t>
      </w:r>
    </w:p>
    <w:p w14:paraId="119B05C6" w14:textId="5AE74D1F" w:rsidR="002070E4" w:rsidRPr="00565E70" w:rsidRDefault="002070E4" w:rsidP="002070E4">
      <w:pPr>
        <w:pStyle w:val="Tijeloteksta"/>
        <w:jc w:val="center"/>
        <w:rPr>
          <w:rFonts w:asciiTheme="majorBidi" w:hAnsiTheme="majorBidi" w:cstheme="majorBidi"/>
          <w:b w:val="0"/>
          <w:bCs/>
          <w:szCs w:val="24"/>
          <w:lang w:val="hr-HR"/>
        </w:rPr>
      </w:pPr>
      <w:r w:rsidRPr="00565E70">
        <w:rPr>
          <w:rFonts w:asciiTheme="majorBidi" w:hAnsiTheme="majorBidi" w:cstheme="majorBidi"/>
          <w:b w:val="0"/>
          <w:bCs/>
          <w:szCs w:val="24"/>
          <w:lang w:val="hr-HR"/>
        </w:rPr>
        <w:t xml:space="preserve">Zapisnik s </w:t>
      </w:r>
      <w:r w:rsidR="00CF5A43" w:rsidRPr="00565E70">
        <w:rPr>
          <w:rFonts w:asciiTheme="majorBidi" w:hAnsiTheme="majorBidi" w:cstheme="majorBidi"/>
          <w:b w:val="0"/>
          <w:bCs/>
          <w:szCs w:val="24"/>
          <w:lang w:val="hr-HR"/>
        </w:rPr>
        <w:t>0</w:t>
      </w:r>
      <w:r w:rsidRPr="00565E70">
        <w:rPr>
          <w:rFonts w:asciiTheme="majorBidi" w:hAnsiTheme="majorBidi" w:cstheme="majorBidi"/>
          <w:b w:val="0"/>
          <w:bCs/>
          <w:szCs w:val="24"/>
          <w:lang w:val="hr-HR"/>
        </w:rPr>
        <w:t>1. sjednice Upravnog vijeća Dječjeg vrtića „Tratinčica“ Brinje.</w:t>
      </w:r>
    </w:p>
    <w:p w14:paraId="03392BD7" w14:textId="77777777" w:rsidR="002070E4" w:rsidRPr="00565E70" w:rsidRDefault="002070E4" w:rsidP="002070E4">
      <w:pPr>
        <w:pStyle w:val="Tijeloteksta"/>
        <w:jc w:val="center"/>
        <w:rPr>
          <w:rFonts w:asciiTheme="majorBidi" w:hAnsiTheme="majorBidi" w:cstheme="majorBidi"/>
          <w:b w:val="0"/>
          <w:bCs/>
          <w:szCs w:val="24"/>
          <w:lang w:val="hr-HR"/>
        </w:rPr>
      </w:pPr>
    </w:p>
    <w:p w14:paraId="43537F58" w14:textId="1152F4F6" w:rsidR="002070E4" w:rsidRPr="00565E70" w:rsidRDefault="002070E4" w:rsidP="002070E4">
      <w:pPr>
        <w:spacing w:after="0"/>
        <w:rPr>
          <w:rFonts w:asciiTheme="majorBidi" w:hAnsiTheme="majorBidi" w:cstheme="majorBidi"/>
          <w:b/>
          <w:bCs/>
          <w:sz w:val="24"/>
          <w:szCs w:val="24"/>
        </w:rPr>
      </w:pPr>
      <w:r w:rsidRPr="00565E70">
        <w:rPr>
          <w:rFonts w:asciiTheme="majorBidi" w:hAnsiTheme="majorBidi" w:cstheme="majorBidi"/>
          <w:b/>
          <w:bCs/>
          <w:sz w:val="24"/>
          <w:szCs w:val="24"/>
        </w:rPr>
        <w:t xml:space="preserve">Ad/2.Razmatranje i usvajanje Izvješća o radu Dječjeg vrtića „Tratinčica“ Brinje za </w:t>
      </w:r>
      <w:proofErr w:type="spellStart"/>
      <w:r w:rsidRPr="00565E70">
        <w:rPr>
          <w:rFonts w:asciiTheme="majorBidi" w:hAnsiTheme="majorBidi" w:cstheme="majorBidi"/>
          <w:b/>
          <w:bCs/>
          <w:sz w:val="24"/>
          <w:szCs w:val="24"/>
        </w:rPr>
        <w:t>ped.god</w:t>
      </w:r>
      <w:proofErr w:type="spellEnd"/>
      <w:r w:rsidRPr="00565E70">
        <w:rPr>
          <w:rFonts w:asciiTheme="majorBidi" w:hAnsiTheme="majorBidi" w:cstheme="majorBidi"/>
          <w:b/>
          <w:bCs/>
          <w:sz w:val="24"/>
          <w:szCs w:val="24"/>
        </w:rPr>
        <w:t>. 202</w:t>
      </w:r>
      <w:r w:rsidR="00CF5A43" w:rsidRPr="00565E70">
        <w:rPr>
          <w:rFonts w:asciiTheme="majorBidi" w:hAnsiTheme="majorBidi" w:cstheme="majorBidi"/>
          <w:b/>
          <w:bCs/>
          <w:sz w:val="24"/>
          <w:szCs w:val="24"/>
        </w:rPr>
        <w:t>5</w:t>
      </w:r>
      <w:r w:rsidRPr="00565E70">
        <w:rPr>
          <w:rFonts w:asciiTheme="majorBidi" w:hAnsiTheme="majorBidi" w:cstheme="majorBidi"/>
          <w:b/>
          <w:bCs/>
          <w:sz w:val="24"/>
          <w:szCs w:val="24"/>
        </w:rPr>
        <w:t>./202</w:t>
      </w:r>
      <w:r w:rsidR="00CF5A43" w:rsidRPr="00565E70">
        <w:rPr>
          <w:rFonts w:asciiTheme="majorBidi" w:hAnsiTheme="majorBidi" w:cstheme="majorBidi"/>
          <w:b/>
          <w:bCs/>
          <w:sz w:val="24"/>
          <w:szCs w:val="24"/>
        </w:rPr>
        <w:t>6</w:t>
      </w:r>
      <w:r w:rsidRPr="00565E70">
        <w:rPr>
          <w:rFonts w:asciiTheme="majorBidi" w:hAnsiTheme="majorBidi" w:cstheme="majorBidi"/>
          <w:b/>
          <w:bCs/>
          <w:sz w:val="24"/>
          <w:szCs w:val="24"/>
        </w:rPr>
        <w:t>.</w:t>
      </w:r>
    </w:p>
    <w:p w14:paraId="7F770038" w14:textId="135062AD" w:rsidR="00CF5A43"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ab/>
        <w:t xml:space="preserve">Obrazloženje po ovoj točki dala je ravnateljica </w:t>
      </w:r>
      <w:proofErr w:type="spellStart"/>
      <w:r w:rsidRPr="00565E70">
        <w:rPr>
          <w:rFonts w:asciiTheme="majorBidi" w:hAnsiTheme="majorBidi" w:cstheme="majorBidi"/>
          <w:bCs/>
          <w:sz w:val="24"/>
          <w:szCs w:val="24"/>
        </w:rPr>
        <w:t>gđa.Perković</w:t>
      </w:r>
      <w:proofErr w:type="spellEnd"/>
      <w:r w:rsidRPr="00565E70">
        <w:rPr>
          <w:rFonts w:asciiTheme="majorBidi" w:hAnsiTheme="majorBidi" w:cstheme="majorBidi"/>
          <w:bCs/>
          <w:sz w:val="24"/>
          <w:szCs w:val="24"/>
        </w:rPr>
        <w:t xml:space="preserve">. Ravnateljica objašnjava kako Izvješće o radu započinje sa ustrojstvom rada gdje je vrtić samostalna javna ustanova za </w:t>
      </w:r>
      <w:r w:rsidRPr="00565E70">
        <w:rPr>
          <w:rFonts w:asciiTheme="majorBidi" w:hAnsiTheme="majorBidi" w:cstheme="majorBidi"/>
          <w:bCs/>
          <w:sz w:val="24"/>
          <w:szCs w:val="24"/>
        </w:rPr>
        <w:lastRenderedPageBreak/>
        <w:t xml:space="preserve">njegu, odgoj i obrazovanje djece rane i predškolske dobi, a osnivač i vlasnik Dječjeg vrtića je Općina Brinje. Rad je  organiziran u </w:t>
      </w:r>
      <w:r w:rsidR="00CF5A43" w:rsidRPr="00565E70">
        <w:rPr>
          <w:rFonts w:asciiTheme="majorBidi" w:hAnsiTheme="majorBidi" w:cstheme="majorBidi"/>
          <w:bCs/>
          <w:sz w:val="24"/>
          <w:szCs w:val="24"/>
        </w:rPr>
        <w:t>tri</w:t>
      </w:r>
      <w:r w:rsidRPr="00565E70">
        <w:rPr>
          <w:rFonts w:asciiTheme="majorBidi" w:hAnsiTheme="majorBidi" w:cstheme="majorBidi"/>
          <w:bCs/>
          <w:sz w:val="24"/>
          <w:szCs w:val="24"/>
        </w:rPr>
        <w:t xml:space="preserve"> odgojno-obrazovne grupe: </w:t>
      </w:r>
    </w:p>
    <w:p w14:paraId="04E09103" w14:textId="383DF0E6" w:rsidR="00CF5A43" w:rsidRPr="00565E70" w:rsidRDefault="00CF5A43"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w:t>
      </w:r>
      <w:r w:rsidR="002F43D7" w:rsidRPr="00565E70">
        <w:rPr>
          <w:rFonts w:asciiTheme="majorBidi" w:hAnsiTheme="majorBidi" w:cstheme="majorBidi"/>
          <w:bCs/>
          <w:sz w:val="24"/>
          <w:szCs w:val="24"/>
        </w:rPr>
        <w:t xml:space="preserve"> </w:t>
      </w:r>
      <w:r w:rsidR="002070E4" w:rsidRPr="00565E70">
        <w:rPr>
          <w:rFonts w:asciiTheme="majorBidi" w:hAnsiTheme="majorBidi" w:cstheme="majorBidi"/>
          <w:bCs/>
          <w:sz w:val="24"/>
          <w:szCs w:val="24"/>
        </w:rPr>
        <w:t>mješovita jaslička skupina (1-3 godine)</w:t>
      </w:r>
      <w:r w:rsidRPr="00565E70">
        <w:rPr>
          <w:rFonts w:asciiTheme="majorBidi" w:hAnsiTheme="majorBidi" w:cstheme="majorBidi"/>
          <w:bCs/>
          <w:sz w:val="24"/>
          <w:szCs w:val="24"/>
        </w:rPr>
        <w:t>-</w:t>
      </w:r>
      <w:r w:rsidR="002070E4" w:rsidRPr="00565E70">
        <w:rPr>
          <w:rFonts w:asciiTheme="majorBidi" w:hAnsiTheme="majorBidi" w:cstheme="majorBidi"/>
          <w:bCs/>
          <w:sz w:val="24"/>
          <w:szCs w:val="24"/>
        </w:rPr>
        <w:t>1</w:t>
      </w:r>
      <w:r w:rsidRPr="00565E70">
        <w:rPr>
          <w:rFonts w:asciiTheme="majorBidi" w:hAnsiTheme="majorBidi" w:cstheme="majorBidi"/>
          <w:bCs/>
          <w:sz w:val="24"/>
          <w:szCs w:val="24"/>
        </w:rPr>
        <w:t>5</w:t>
      </w:r>
      <w:r w:rsidR="002070E4" w:rsidRPr="00565E70">
        <w:rPr>
          <w:rFonts w:asciiTheme="majorBidi" w:hAnsiTheme="majorBidi" w:cstheme="majorBidi"/>
          <w:bCs/>
          <w:sz w:val="24"/>
          <w:szCs w:val="24"/>
        </w:rPr>
        <w:t>-ero djece</w:t>
      </w:r>
      <w:r w:rsidRPr="00565E70">
        <w:rPr>
          <w:rFonts w:asciiTheme="majorBidi" w:hAnsiTheme="majorBidi" w:cstheme="majorBidi"/>
          <w:bCs/>
          <w:sz w:val="24"/>
          <w:szCs w:val="24"/>
        </w:rPr>
        <w:t xml:space="preserve"> „Leptirići</w:t>
      </w:r>
    </w:p>
    <w:p w14:paraId="34B97F2D" w14:textId="13716D03" w:rsidR="00CF5A43" w:rsidRPr="00565E70" w:rsidRDefault="002F43D7"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 xml:space="preserve">- </w:t>
      </w:r>
      <w:r w:rsidR="002070E4" w:rsidRPr="00565E70">
        <w:rPr>
          <w:rFonts w:asciiTheme="majorBidi" w:hAnsiTheme="majorBidi" w:cstheme="majorBidi"/>
          <w:bCs/>
          <w:sz w:val="24"/>
          <w:szCs w:val="24"/>
        </w:rPr>
        <w:t>mješovita vrtićka skupina (3 godine do škole)</w:t>
      </w:r>
      <w:r w:rsidR="00CF5A43" w:rsidRPr="00565E70">
        <w:rPr>
          <w:rFonts w:asciiTheme="majorBidi" w:hAnsiTheme="majorBidi" w:cstheme="majorBidi"/>
          <w:bCs/>
          <w:sz w:val="24"/>
          <w:szCs w:val="24"/>
        </w:rPr>
        <w:t>-</w:t>
      </w:r>
      <w:r w:rsidR="002070E4" w:rsidRPr="00565E70">
        <w:rPr>
          <w:rFonts w:asciiTheme="majorBidi" w:hAnsiTheme="majorBidi" w:cstheme="majorBidi"/>
          <w:bCs/>
          <w:sz w:val="24"/>
          <w:szCs w:val="24"/>
        </w:rPr>
        <w:t xml:space="preserve"> </w:t>
      </w:r>
      <w:r w:rsidR="00CF5A43" w:rsidRPr="00565E70">
        <w:rPr>
          <w:rFonts w:asciiTheme="majorBidi" w:hAnsiTheme="majorBidi" w:cstheme="majorBidi"/>
          <w:bCs/>
          <w:sz w:val="24"/>
          <w:szCs w:val="24"/>
        </w:rPr>
        <w:t>20</w:t>
      </w:r>
      <w:r w:rsidR="002070E4" w:rsidRPr="00565E70">
        <w:rPr>
          <w:rFonts w:asciiTheme="majorBidi" w:hAnsiTheme="majorBidi" w:cstheme="majorBidi"/>
          <w:bCs/>
          <w:sz w:val="24"/>
          <w:szCs w:val="24"/>
        </w:rPr>
        <w:t>-ero djece</w:t>
      </w:r>
      <w:r w:rsidR="00CF5A43" w:rsidRPr="00565E70">
        <w:rPr>
          <w:rFonts w:asciiTheme="majorBidi" w:hAnsiTheme="majorBidi" w:cstheme="majorBidi"/>
          <w:bCs/>
          <w:sz w:val="24"/>
          <w:szCs w:val="24"/>
        </w:rPr>
        <w:t>, „Pčelice“</w:t>
      </w:r>
    </w:p>
    <w:p w14:paraId="75491B33" w14:textId="6AA2F391" w:rsidR="002070E4" w:rsidRPr="00565E70" w:rsidRDefault="00CF5A43"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-mješovita vrtićka skupina  (3 godine do škole)-22-oje djece. „Bubamare“</w:t>
      </w:r>
    </w:p>
    <w:p w14:paraId="10A56845" w14:textId="4C76F185"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ab/>
        <w:t>Dalje ravnateljica</w:t>
      </w:r>
      <w:r w:rsidR="00CF5A43" w:rsidRPr="00565E70">
        <w:rPr>
          <w:rFonts w:asciiTheme="majorBidi" w:hAnsiTheme="majorBidi" w:cstheme="majorBidi"/>
          <w:bCs/>
          <w:sz w:val="24"/>
          <w:szCs w:val="24"/>
        </w:rPr>
        <w:t xml:space="preserve"> navodi da u</w:t>
      </w:r>
      <w:r w:rsidRPr="00565E70">
        <w:rPr>
          <w:rFonts w:asciiTheme="majorBidi" w:hAnsiTheme="majorBidi" w:cstheme="majorBidi"/>
          <w:bCs/>
          <w:sz w:val="24"/>
          <w:szCs w:val="24"/>
        </w:rPr>
        <w:t xml:space="preserve">  mješovitoj jasličkoj skupini </w:t>
      </w:r>
      <w:r w:rsidR="00CF5A43" w:rsidRPr="00565E70">
        <w:rPr>
          <w:rFonts w:asciiTheme="majorBidi" w:hAnsiTheme="majorBidi" w:cstheme="majorBidi"/>
          <w:bCs/>
          <w:sz w:val="24"/>
          <w:szCs w:val="24"/>
        </w:rPr>
        <w:t>rade</w:t>
      </w:r>
      <w:r w:rsidRPr="00565E70">
        <w:rPr>
          <w:rFonts w:asciiTheme="majorBidi" w:hAnsiTheme="majorBidi" w:cstheme="majorBidi"/>
          <w:bCs/>
          <w:sz w:val="24"/>
          <w:szCs w:val="24"/>
        </w:rPr>
        <w:t xml:space="preserve">  Antonija Ugarković i Anita Grgurić</w:t>
      </w:r>
      <w:r w:rsidR="00CF5A43" w:rsidRPr="00565E70">
        <w:rPr>
          <w:rFonts w:asciiTheme="majorBidi" w:hAnsiTheme="majorBidi" w:cstheme="majorBidi"/>
          <w:bCs/>
          <w:sz w:val="24"/>
          <w:szCs w:val="24"/>
        </w:rPr>
        <w:t>, u</w:t>
      </w:r>
      <w:r w:rsidRPr="00565E70">
        <w:rPr>
          <w:rFonts w:asciiTheme="majorBidi" w:hAnsiTheme="majorBidi" w:cstheme="majorBidi"/>
          <w:bCs/>
          <w:sz w:val="24"/>
          <w:szCs w:val="24"/>
        </w:rPr>
        <w:t xml:space="preserve"> mješovitoj vrtićkoj skupini „Pčelice“</w:t>
      </w:r>
      <w:r w:rsidR="002F43D7" w:rsidRPr="00565E70">
        <w:rPr>
          <w:rFonts w:asciiTheme="majorBidi" w:hAnsiTheme="majorBidi" w:cstheme="majorBidi"/>
          <w:bCs/>
          <w:sz w:val="24"/>
          <w:szCs w:val="24"/>
        </w:rPr>
        <w:t>,</w:t>
      </w:r>
      <w:r w:rsidR="00CF5A43" w:rsidRPr="00565E70">
        <w:rPr>
          <w:rFonts w:asciiTheme="majorBidi" w:hAnsiTheme="majorBidi" w:cstheme="majorBidi"/>
          <w:bCs/>
          <w:sz w:val="24"/>
          <w:szCs w:val="24"/>
        </w:rPr>
        <w:t xml:space="preserve"> </w:t>
      </w:r>
      <w:r w:rsidRPr="00565E70">
        <w:rPr>
          <w:rFonts w:asciiTheme="majorBidi" w:hAnsiTheme="majorBidi" w:cstheme="majorBidi"/>
          <w:bCs/>
          <w:sz w:val="24"/>
          <w:szCs w:val="24"/>
        </w:rPr>
        <w:t>Nikolina Tonković i Ivana Pernar</w:t>
      </w:r>
      <w:r w:rsidR="00CF5A43" w:rsidRPr="00565E70">
        <w:rPr>
          <w:rFonts w:asciiTheme="majorBidi" w:hAnsiTheme="majorBidi" w:cstheme="majorBidi"/>
          <w:bCs/>
          <w:sz w:val="24"/>
          <w:szCs w:val="24"/>
        </w:rPr>
        <w:t xml:space="preserve"> a u </w:t>
      </w:r>
      <w:r w:rsidRPr="00565E70">
        <w:rPr>
          <w:rFonts w:asciiTheme="majorBidi" w:hAnsiTheme="majorBidi" w:cstheme="majorBidi"/>
          <w:bCs/>
          <w:sz w:val="24"/>
          <w:szCs w:val="24"/>
        </w:rPr>
        <w:t>mješovitoj odgojno-obrazovnoj skupini „</w:t>
      </w:r>
      <w:proofErr w:type="spellStart"/>
      <w:r w:rsidRPr="00565E70">
        <w:rPr>
          <w:rFonts w:asciiTheme="majorBidi" w:hAnsiTheme="majorBidi" w:cstheme="majorBidi"/>
          <w:bCs/>
          <w:sz w:val="24"/>
          <w:szCs w:val="24"/>
        </w:rPr>
        <w:t>Bubamare“</w:t>
      </w:r>
      <w:r w:rsidR="002F43D7" w:rsidRPr="00565E70">
        <w:rPr>
          <w:rFonts w:asciiTheme="majorBidi" w:hAnsiTheme="majorBidi" w:cstheme="majorBidi"/>
          <w:bCs/>
          <w:sz w:val="24"/>
          <w:szCs w:val="24"/>
        </w:rPr>
        <w:t>rade</w:t>
      </w:r>
      <w:proofErr w:type="spellEnd"/>
      <w:r w:rsidRPr="00565E70">
        <w:rPr>
          <w:rFonts w:asciiTheme="majorBidi" w:hAnsiTheme="majorBidi" w:cstheme="majorBidi"/>
          <w:bCs/>
          <w:sz w:val="24"/>
          <w:szCs w:val="24"/>
        </w:rPr>
        <w:t xml:space="preserve"> Marija Pavlović i Julia </w:t>
      </w:r>
      <w:proofErr w:type="spellStart"/>
      <w:r w:rsidRPr="00565E70">
        <w:rPr>
          <w:rFonts w:asciiTheme="majorBidi" w:hAnsiTheme="majorBidi" w:cstheme="majorBidi"/>
          <w:bCs/>
          <w:sz w:val="24"/>
          <w:szCs w:val="24"/>
        </w:rPr>
        <w:t>Milohnoja</w:t>
      </w:r>
      <w:proofErr w:type="spellEnd"/>
      <w:r w:rsidRPr="00565E70">
        <w:rPr>
          <w:rFonts w:asciiTheme="majorBidi" w:hAnsiTheme="majorBidi" w:cstheme="majorBidi"/>
          <w:bCs/>
          <w:sz w:val="24"/>
          <w:szCs w:val="24"/>
        </w:rPr>
        <w:t>. Ukupno je upisano 5</w:t>
      </w:r>
      <w:r w:rsidR="00CF5A43" w:rsidRPr="00565E70">
        <w:rPr>
          <w:rFonts w:asciiTheme="majorBidi" w:hAnsiTheme="majorBidi" w:cstheme="majorBidi"/>
          <w:bCs/>
          <w:sz w:val="24"/>
          <w:szCs w:val="24"/>
        </w:rPr>
        <w:t>7</w:t>
      </w:r>
      <w:r w:rsidRPr="00565E70">
        <w:rPr>
          <w:rFonts w:asciiTheme="majorBidi" w:hAnsiTheme="majorBidi" w:cstheme="majorBidi"/>
          <w:bCs/>
          <w:sz w:val="24"/>
          <w:szCs w:val="24"/>
        </w:rPr>
        <w:t>-ero djece. Poslove spremanja i čišćenja obavljala je Danijela Krznarić  (4 sat dnevno)</w:t>
      </w:r>
      <w:r w:rsidR="00CF5A43" w:rsidRPr="00565E70">
        <w:rPr>
          <w:rFonts w:asciiTheme="majorBidi" w:hAnsiTheme="majorBidi" w:cstheme="majorBidi"/>
          <w:bCs/>
          <w:sz w:val="24"/>
          <w:szCs w:val="24"/>
        </w:rPr>
        <w:t xml:space="preserve"> a od 17.02.2026. na poslovima spremanja i čišćenja počinje</w:t>
      </w:r>
      <w:r w:rsidR="002F43D7" w:rsidRPr="00565E70">
        <w:rPr>
          <w:rFonts w:asciiTheme="majorBidi" w:hAnsiTheme="majorBidi" w:cstheme="majorBidi"/>
          <w:bCs/>
          <w:sz w:val="24"/>
          <w:szCs w:val="24"/>
        </w:rPr>
        <w:t xml:space="preserve"> s radom</w:t>
      </w:r>
      <w:r w:rsidR="00CF5A43" w:rsidRPr="00565E70">
        <w:rPr>
          <w:rFonts w:asciiTheme="majorBidi" w:hAnsiTheme="majorBidi" w:cstheme="majorBidi"/>
          <w:bCs/>
          <w:sz w:val="24"/>
          <w:szCs w:val="24"/>
        </w:rPr>
        <w:t xml:space="preserve"> i Katica </w:t>
      </w:r>
      <w:proofErr w:type="spellStart"/>
      <w:r w:rsidR="00CF5A43" w:rsidRPr="00565E70">
        <w:rPr>
          <w:rFonts w:asciiTheme="majorBidi" w:hAnsiTheme="majorBidi" w:cstheme="majorBidi"/>
          <w:bCs/>
          <w:sz w:val="24"/>
          <w:szCs w:val="24"/>
        </w:rPr>
        <w:t>Sinovčević</w:t>
      </w:r>
      <w:proofErr w:type="spellEnd"/>
      <w:r w:rsidR="00891E4D" w:rsidRPr="00565E70">
        <w:rPr>
          <w:rFonts w:asciiTheme="majorBidi" w:hAnsiTheme="majorBidi" w:cstheme="majorBidi"/>
          <w:bCs/>
          <w:sz w:val="24"/>
          <w:szCs w:val="24"/>
        </w:rPr>
        <w:t>, također na nepuno rano vrijeme(četiri sata dnevno). Isto je bilo potrebno zbog povećanog opsega poslova. P</w:t>
      </w:r>
      <w:r w:rsidRPr="00565E70">
        <w:rPr>
          <w:rFonts w:asciiTheme="majorBidi" w:hAnsiTheme="majorBidi" w:cstheme="majorBidi"/>
          <w:bCs/>
          <w:sz w:val="24"/>
          <w:szCs w:val="24"/>
        </w:rPr>
        <w:t>oslove kuhanja i serviranja</w:t>
      </w:r>
      <w:r w:rsidR="00891E4D" w:rsidRPr="00565E70">
        <w:rPr>
          <w:rFonts w:asciiTheme="majorBidi" w:hAnsiTheme="majorBidi" w:cstheme="majorBidi"/>
          <w:bCs/>
          <w:sz w:val="24"/>
          <w:szCs w:val="24"/>
        </w:rPr>
        <w:t xml:space="preserve"> do povratka kuharice </w:t>
      </w:r>
      <w:proofErr w:type="spellStart"/>
      <w:r w:rsidR="00891E4D" w:rsidRPr="00565E70">
        <w:rPr>
          <w:rFonts w:asciiTheme="majorBidi" w:hAnsiTheme="majorBidi" w:cstheme="majorBidi"/>
          <w:bCs/>
          <w:sz w:val="24"/>
          <w:szCs w:val="24"/>
        </w:rPr>
        <w:t>Antonie</w:t>
      </w:r>
      <w:proofErr w:type="spellEnd"/>
      <w:r w:rsidR="00891E4D" w:rsidRPr="00565E70">
        <w:rPr>
          <w:rFonts w:asciiTheme="majorBidi" w:hAnsiTheme="majorBidi" w:cstheme="majorBidi"/>
          <w:bCs/>
          <w:sz w:val="24"/>
          <w:szCs w:val="24"/>
        </w:rPr>
        <w:t xml:space="preserve"> </w:t>
      </w:r>
      <w:proofErr w:type="spellStart"/>
      <w:r w:rsidR="00891E4D" w:rsidRPr="00565E70">
        <w:rPr>
          <w:rFonts w:asciiTheme="majorBidi" w:hAnsiTheme="majorBidi" w:cstheme="majorBidi"/>
          <w:bCs/>
          <w:sz w:val="24"/>
          <w:szCs w:val="24"/>
        </w:rPr>
        <w:t>Blažanin</w:t>
      </w:r>
      <w:proofErr w:type="spellEnd"/>
      <w:r w:rsidR="00891E4D" w:rsidRPr="00565E70">
        <w:rPr>
          <w:rFonts w:asciiTheme="majorBidi" w:hAnsiTheme="majorBidi" w:cstheme="majorBidi"/>
          <w:bCs/>
          <w:sz w:val="24"/>
          <w:szCs w:val="24"/>
        </w:rPr>
        <w:t xml:space="preserve"> s bolovanja početkom mjeseca prosinca obavljala je</w:t>
      </w:r>
      <w:r w:rsidRPr="00565E70">
        <w:rPr>
          <w:rFonts w:asciiTheme="majorBidi" w:hAnsiTheme="majorBidi" w:cstheme="majorBidi"/>
          <w:bCs/>
          <w:sz w:val="24"/>
          <w:szCs w:val="24"/>
        </w:rPr>
        <w:t xml:space="preserve"> Ivana Borić u punom radnom vremenu. </w:t>
      </w:r>
    </w:p>
    <w:p w14:paraId="349DD28B" w14:textId="6B908C84"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 xml:space="preserve">Preko  HZZZ i mjere Posao + u vrtiću su </w:t>
      </w:r>
      <w:r w:rsidR="002F43D7" w:rsidRPr="00565E70">
        <w:rPr>
          <w:rFonts w:asciiTheme="majorBidi" w:hAnsiTheme="majorBidi" w:cstheme="majorBidi"/>
          <w:bCs/>
          <w:sz w:val="24"/>
          <w:szCs w:val="24"/>
        </w:rPr>
        <w:t xml:space="preserve"> do 15.05.2026.</w:t>
      </w:r>
      <w:r w:rsidRPr="00565E70">
        <w:rPr>
          <w:rFonts w:asciiTheme="majorBidi" w:hAnsiTheme="majorBidi" w:cstheme="majorBidi"/>
          <w:bCs/>
          <w:sz w:val="24"/>
          <w:szCs w:val="24"/>
        </w:rPr>
        <w:t>zaposlene dvije djelatnice što nam je uveliko olakšalo rad.</w:t>
      </w:r>
    </w:p>
    <w:p w14:paraId="76E47B02" w14:textId="6D642549" w:rsidR="002070E4" w:rsidRPr="00565E70" w:rsidRDefault="00891E4D" w:rsidP="00891E4D">
      <w:pPr>
        <w:spacing w:after="0" w:line="276" w:lineRule="auto"/>
        <w:rPr>
          <w:rFonts w:asciiTheme="majorBidi" w:hAnsiTheme="majorBidi" w:cstheme="majorBidi"/>
          <w:sz w:val="24"/>
          <w:szCs w:val="24"/>
        </w:rPr>
      </w:pPr>
      <w:r w:rsidRPr="00565E70">
        <w:rPr>
          <w:rFonts w:asciiTheme="majorBidi" w:hAnsiTheme="majorBidi" w:cstheme="majorBidi"/>
          <w:sz w:val="24"/>
          <w:szCs w:val="24"/>
        </w:rPr>
        <w:t>Knjigovodstvene usluge  do 31.12.2025.godine obavljao je Obrt za obavljanje istih čiji je vlasnik Ruža Blažanin iz Brinja. Temeljem članka 50.Zakona o proračunu (Narodne novine br.144/21), Pravilnika o proračunskom računovodstvu i Računskom planu ( Narodne novine br.158/23), te Odluke o uvođenju Riznice  Općine Brinje, Dječji vrtić kao proračunski korisnik jedinice lokalne i područne (regionalne) samouprave zatvara svoj žiro-račun te prelazi u sustav riznice.</w:t>
      </w:r>
      <w:r w:rsidR="002070E4" w:rsidRPr="00565E70">
        <w:rPr>
          <w:rFonts w:asciiTheme="majorBidi" w:hAnsiTheme="majorBidi" w:cstheme="majorBidi"/>
          <w:bCs/>
          <w:sz w:val="24"/>
          <w:szCs w:val="24"/>
        </w:rPr>
        <w:tab/>
        <w:t xml:space="preserve"> </w:t>
      </w:r>
    </w:p>
    <w:p w14:paraId="364FF051" w14:textId="25339F97"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 xml:space="preserve">Program </w:t>
      </w:r>
      <w:proofErr w:type="spellStart"/>
      <w:r w:rsidRPr="00565E70">
        <w:rPr>
          <w:rFonts w:asciiTheme="majorBidi" w:hAnsiTheme="majorBidi" w:cstheme="majorBidi"/>
          <w:bCs/>
          <w:sz w:val="24"/>
          <w:szCs w:val="24"/>
        </w:rPr>
        <w:t>predškole</w:t>
      </w:r>
      <w:proofErr w:type="spellEnd"/>
      <w:r w:rsidRPr="00565E70">
        <w:rPr>
          <w:rFonts w:asciiTheme="majorBidi" w:hAnsiTheme="majorBidi" w:cstheme="majorBidi"/>
          <w:bCs/>
          <w:sz w:val="24"/>
          <w:szCs w:val="24"/>
        </w:rPr>
        <w:t xml:space="preserve"> vodile su odgajateljice Marija Pavlović i </w:t>
      </w:r>
      <w:r w:rsidR="00891E4D" w:rsidRPr="00565E70">
        <w:rPr>
          <w:rFonts w:asciiTheme="majorBidi" w:hAnsiTheme="majorBidi" w:cstheme="majorBidi"/>
          <w:bCs/>
          <w:sz w:val="24"/>
          <w:szCs w:val="24"/>
        </w:rPr>
        <w:t xml:space="preserve">Julia </w:t>
      </w:r>
      <w:proofErr w:type="spellStart"/>
      <w:r w:rsidR="00891E4D" w:rsidRPr="00565E70">
        <w:rPr>
          <w:rFonts w:asciiTheme="majorBidi" w:hAnsiTheme="majorBidi" w:cstheme="majorBidi"/>
          <w:bCs/>
          <w:sz w:val="24"/>
          <w:szCs w:val="24"/>
        </w:rPr>
        <w:t>Milohnoja</w:t>
      </w:r>
      <w:proofErr w:type="spellEnd"/>
      <w:r w:rsidRPr="00565E70">
        <w:rPr>
          <w:rFonts w:asciiTheme="majorBidi" w:hAnsiTheme="majorBidi" w:cstheme="majorBidi"/>
          <w:bCs/>
          <w:sz w:val="24"/>
          <w:szCs w:val="24"/>
        </w:rPr>
        <w:t xml:space="preserve"> a pohađalo ju je </w:t>
      </w:r>
      <w:r w:rsidR="00891E4D" w:rsidRPr="00565E70">
        <w:rPr>
          <w:rFonts w:asciiTheme="majorBidi" w:hAnsiTheme="majorBidi" w:cstheme="majorBidi"/>
          <w:bCs/>
          <w:sz w:val="24"/>
          <w:szCs w:val="24"/>
        </w:rPr>
        <w:t>8</w:t>
      </w:r>
      <w:r w:rsidRPr="00565E70">
        <w:rPr>
          <w:rFonts w:asciiTheme="majorBidi" w:hAnsiTheme="majorBidi" w:cstheme="majorBidi"/>
          <w:bCs/>
          <w:sz w:val="24"/>
          <w:szCs w:val="24"/>
        </w:rPr>
        <w:t>-ero djece s područja Općine Brinje.</w:t>
      </w:r>
    </w:p>
    <w:p w14:paraId="33C31F2E" w14:textId="236B83A3"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ab/>
        <w:t xml:space="preserve">Dalje ravnateljica </w:t>
      </w:r>
      <w:r w:rsidR="00891E4D" w:rsidRPr="00565E70">
        <w:rPr>
          <w:rFonts w:asciiTheme="majorBidi" w:hAnsiTheme="majorBidi" w:cstheme="majorBidi"/>
          <w:bCs/>
          <w:sz w:val="24"/>
          <w:szCs w:val="24"/>
        </w:rPr>
        <w:t>ističe</w:t>
      </w:r>
      <w:r w:rsidRPr="00565E70">
        <w:rPr>
          <w:rFonts w:asciiTheme="majorBidi" w:hAnsiTheme="majorBidi" w:cstheme="majorBidi"/>
          <w:bCs/>
          <w:sz w:val="24"/>
          <w:szCs w:val="24"/>
        </w:rPr>
        <w:t xml:space="preserve"> kako je vrtić kontinuirano podizao kvalitetu uvjeta rada u suradnji sa nadležnim tijelima Općine, a oni se odnose na: održavanje vanjskog prostora, servis peći, ispitivanje dimnjaka u kotlovnici, ispitivanje aparata za gašen</w:t>
      </w:r>
      <w:r w:rsidR="002F43D7" w:rsidRPr="00565E70">
        <w:rPr>
          <w:rFonts w:asciiTheme="majorBidi" w:hAnsiTheme="majorBidi" w:cstheme="majorBidi"/>
          <w:bCs/>
          <w:sz w:val="24"/>
          <w:szCs w:val="24"/>
        </w:rPr>
        <w:t>j</w:t>
      </w:r>
      <w:r w:rsidRPr="00565E70">
        <w:rPr>
          <w:rFonts w:asciiTheme="majorBidi" w:hAnsiTheme="majorBidi" w:cstheme="majorBidi"/>
          <w:bCs/>
          <w:sz w:val="24"/>
          <w:szCs w:val="24"/>
        </w:rPr>
        <w:t xml:space="preserve">e. </w:t>
      </w:r>
    </w:p>
    <w:p w14:paraId="5F8FF3B0" w14:textId="77777777"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ab/>
        <w:t>Za potrebe njege i skrbi za tjelesni rast djece i brige za njihovo zdravlje provodi se usavršavanje djelatnika tijekom godine. Period adaptacije u kojem su roditelji imali mogućnost boravka sa svojim djetetom u skupini do dva tjedna, po procjeni odgojitelja je dovoljno dug period. Prehrana se prilagodila prehrambenim navikama djece. Obroci u 9 satnom programu su doručak, marenda i ručak. Djeca su također svakodnevno boravila na zraku, osim kada to nisu dopuštali vremenski uvjeti. Provodile su se također mjere dezinfekcije kako bi se spriječile infekcije i širenje zaraznih bolesti.</w:t>
      </w:r>
    </w:p>
    <w:p w14:paraId="308487D2" w14:textId="77777777"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ab/>
        <w:t xml:space="preserve">Odgojno-obrazovni rad provodio se u skladu sa Prijedlogom koncepcije razvoja predškolskog odgoja i Programskog usmjerenja odgoja i obrazovanja djece rane i predškolske dobi. Također su se tijekom cijele pedagoške godine svakodnevno provodile tjelesne aktivnosti, obratila se pažnja na spoznajni razvoj te su se nudili raznovrsna sredstva od didaktike, prirodnog materijala, pedagoški neoblikovanog materijala i drugih poticaja. Veliki trud se uložio i na </w:t>
      </w:r>
      <w:proofErr w:type="spellStart"/>
      <w:r w:rsidRPr="00565E70">
        <w:rPr>
          <w:rFonts w:asciiTheme="majorBidi" w:hAnsiTheme="majorBidi" w:cstheme="majorBidi"/>
          <w:bCs/>
          <w:sz w:val="24"/>
          <w:szCs w:val="24"/>
        </w:rPr>
        <w:t>socio</w:t>
      </w:r>
      <w:proofErr w:type="spellEnd"/>
      <w:r w:rsidRPr="00565E70">
        <w:rPr>
          <w:rFonts w:asciiTheme="majorBidi" w:hAnsiTheme="majorBidi" w:cstheme="majorBidi"/>
          <w:bCs/>
          <w:sz w:val="24"/>
          <w:szCs w:val="24"/>
        </w:rPr>
        <w:t xml:space="preserve">-emocionalni razvoj djece, te na govor, izražavanje i stvaranje. Sa djecom su se provodile različite aktivnosti od kojih se mogu nabrojati proces izrade kruha i peciva, izrađivali su slikovnice, edukativne radionice sa djelatnicima MUP-a, aktivnosti vezane za Advent gdje se izrađivao i božićni nakit, te još mnogo toga. </w:t>
      </w:r>
    </w:p>
    <w:p w14:paraId="364475D8" w14:textId="4D8B4F04" w:rsidR="002070E4" w:rsidRPr="00565E70" w:rsidRDefault="002070E4" w:rsidP="002070E4">
      <w:pPr>
        <w:spacing w:after="0"/>
        <w:jc w:val="both"/>
        <w:rPr>
          <w:rFonts w:asciiTheme="majorBidi" w:hAnsiTheme="majorBidi" w:cstheme="majorBidi"/>
          <w:bCs/>
          <w:sz w:val="24"/>
          <w:szCs w:val="24"/>
        </w:rPr>
      </w:pPr>
      <w:r w:rsidRPr="00565E70">
        <w:rPr>
          <w:rFonts w:asciiTheme="majorBidi" w:hAnsiTheme="majorBidi" w:cstheme="majorBidi"/>
          <w:bCs/>
          <w:sz w:val="24"/>
          <w:szCs w:val="24"/>
        </w:rPr>
        <w:tab/>
        <w:t xml:space="preserve">Stručno usavršavanje odgojnih djelatnika odvijalo se na nivou ustanove putem odgojiteljskog vijeća, individualnog usavršavanja, radionica i stručne literature. Vrtić se trudio provesti izuzetnu suradnju u sa roditeljima i sa ostalim čimbenicima. Ravnateljica je također </w:t>
      </w:r>
      <w:r w:rsidRPr="00565E70">
        <w:rPr>
          <w:rFonts w:asciiTheme="majorBidi" w:hAnsiTheme="majorBidi" w:cstheme="majorBidi"/>
          <w:bCs/>
          <w:sz w:val="24"/>
          <w:szCs w:val="24"/>
        </w:rPr>
        <w:lastRenderedPageBreak/>
        <w:t>objasnila opis poslova ravnatelja, te navela da je u navedenoj pedagoškoj godini održano 10 sjednica Upravnog vijeća.</w:t>
      </w:r>
    </w:p>
    <w:p w14:paraId="7B69AA8B" w14:textId="3DB0B66D"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r w:rsidRPr="00565E70">
        <w:rPr>
          <w:rFonts w:asciiTheme="majorBidi" w:eastAsia="Times New Roman" w:hAnsiTheme="majorBidi" w:cstheme="majorBidi"/>
          <w:bCs/>
          <w:sz w:val="24"/>
          <w:szCs w:val="24"/>
          <w:lang w:eastAsia="hr-HR"/>
        </w:rPr>
        <w:t xml:space="preserve">Predsjednica </w:t>
      </w:r>
      <w:proofErr w:type="spellStart"/>
      <w:r w:rsidRPr="00565E70">
        <w:rPr>
          <w:rFonts w:asciiTheme="majorBidi" w:eastAsia="Times New Roman" w:hAnsiTheme="majorBidi" w:cstheme="majorBidi"/>
          <w:bCs/>
          <w:sz w:val="24"/>
          <w:szCs w:val="24"/>
          <w:lang w:eastAsia="hr-HR"/>
        </w:rPr>
        <w:t>gđa.</w:t>
      </w:r>
      <w:r w:rsidR="00891E4D" w:rsidRPr="00565E70">
        <w:rPr>
          <w:rFonts w:asciiTheme="majorBidi" w:eastAsia="Times New Roman" w:hAnsiTheme="majorBidi" w:cstheme="majorBidi"/>
          <w:bCs/>
          <w:sz w:val="24"/>
          <w:szCs w:val="24"/>
          <w:lang w:eastAsia="hr-HR"/>
        </w:rPr>
        <w:t>Kolak</w:t>
      </w:r>
      <w:proofErr w:type="spellEnd"/>
      <w:r w:rsidRPr="00565E70">
        <w:rPr>
          <w:rFonts w:asciiTheme="majorBidi" w:eastAsia="Times New Roman" w:hAnsiTheme="majorBidi" w:cstheme="majorBidi"/>
          <w:bCs/>
          <w:sz w:val="24"/>
          <w:szCs w:val="24"/>
          <w:lang w:eastAsia="hr-HR"/>
        </w:rPr>
        <w:t xml:space="preserve"> daje 2.točku dnevnog reda na raspravu.</w:t>
      </w:r>
    </w:p>
    <w:p w14:paraId="79140F64" w14:textId="3F534785"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r w:rsidRPr="00565E70">
        <w:rPr>
          <w:rFonts w:asciiTheme="majorBidi" w:eastAsia="Times New Roman" w:hAnsiTheme="majorBidi" w:cstheme="majorBidi"/>
          <w:bCs/>
          <w:sz w:val="24"/>
          <w:szCs w:val="24"/>
          <w:lang w:eastAsia="hr-HR"/>
        </w:rPr>
        <w:tab/>
        <w:t>Rasprave nije bilo pa je dala istu na glasovanje.</w:t>
      </w:r>
    </w:p>
    <w:p w14:paraId="119F5AC7" w14:textId="77777777"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p>
    <w:p w14:paraId="296A4A0E" w14:textId="7E885646"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r w:rsidRPr="00565E70">
        <w:rPr>
          <w:rFonts w:asciiTheme="majorBidi" w:eastAsia="Times New Roman" w:hAnsiTheme="majorBidi" w:cstheme="majorBidi"/>
          <w:sz w:val="24"/>
          <w:szCs w:val="24"/>
          <w:lang w:eastAsia="hr-HR"/>
        </w:rPr>
        <w:t xml:space="preserve">         </w:t>
      </w:r>
      <w:r w:rsidRPr="00565E70">
        <w:rPr>
          <w:rFonts w:asciiTheme="majorBidi" w:eastAsia="Times New Roman" w:hAnsiTheme="majorBidi" w:cstheme="majorBidi"/>
          <w:sz w:val="24"/>
          <w:szCs w:val="24"/>
          <w:lang w:eastAsia="hr-HR"/>
        </w:rPr>
        <w:tab/>
      </w:r>
      <w:r w:rsidRPr="00565E70">
        <w:rPr>
          <w:rFonts w:asciiTheme="majorBidi" w:eastAsia="Times New Roman" w:hAnsiTheme="majorBidi" w:cstheme="majorBidi"/>
          <w:bCs/>
          <w:sz w:val="24"/>
          <w:szCs w:val="24"/>
          <w:lang w:eastAsia="hr-HR"/>
        </w:rPr>
        <w:t xml:space="preserve">Upravno vijeće je jednoglasno, s </w:t>
      </w:r>
      <w:r w:rsidR="00891E4D" w:rsidRPr="00565E70">
        <w:rPr>
          <w:rFonts w:asciiTheme="majorBidi" w:eastAsia="Times New Roman" w:hAnsiTheme="majorBidi" w:cstheme="majorBidi"/>
          <w:bCs/>
          <w:sz w:val="24"/>
          <w:szCs w:val="24"/>
          <w:lang w:eastAsia="hr-HR"/>
        </w:rPr>
        <w:t>4</w:t>
      </w:r>
      <w:r w:rsidRPr="00565E70">
        <w:rPr>
          <w:rFonts w:asciiTheme="majorBidi" w:eastAsia="Times New Roman" w:hAnsiTheme="majorBidi" w:cstheme="majorBidi"/>
          <w:bCs/>
          <w:sz w:val="24"/>
          <w:szCs w:val="24"/>
          <w:lang w:eastAsia="hr-HR"/>
        </w:rPr>
        <w:t xml:space="preserve"> glas</w:t>
      </w:r>
      <w:r w:rsidR="00891E4D" w:rsidRPr="00565E70">
        <w:rPr>
          <w:rFonts w:asciiTheme="majorBidi" w:eastAsia="Times New Roman" w:hAnsiTheme="majorBidi" w:cstheme="majorBidi"/>
          <w:bCs/>
          <w:sz w:val="24"/>
          <w:szCs w:val="24"/>
          <w:lang w:eastAsia="hr-HR"/>
        </w:rPr>
        <w:t>a</w:t>
      </w:r>
      <w:r w:rsidRPr="00565E70">
        <w:rPr>
          <w:rFonts w:asciiTheme="majorBidi" w:eastAsia="Times New Roman" w:hAnsiTheme="majorBidi" w:cstheme="majorBidi"/>
          <w:bCs/>
          <w:sz w:val="24"/>
          <w:szCs w:val="24"/>
          <w:lang w:eastAsia="hr-HR"/>
        </w:rPr>
        <w:t xml:space="preserve"> </w:t>
      </w:r>
      <w:r w:rsidRPr="00565E70">
        <w:rPr>
          <w:rFonts w:asciiTheme="majorBidi" w:eastAsia="Times New Roman" w:hAnsiTheme="majorBidi" w:cstheme="majorBidi"/>
          <w:b/>
          <w:bCs/>
          <w:sz w:val="24"/>
          <w:szCs w:val="24"/>
          <w:lang w:eastAsia="hr-HR"/>
        </w:rPr>
        <w:t>ZA,</w:t>
      </w:r>
      <w:r w:rsidRPr="00565E70">
        <w:rPr>
          <w:rFonts w:asciiTheme="majorBidi" w:eastAsia="Times New Roman" w:hAnsiTheme="majorBidi" w:cstheme="majorBidi"/>
          <w:bCs/>
          <w:sz w:val="24"/>
          <w:szCs w:val="24"/>
          <w:lang w:eastAsia="hr-HR"/>
        </w:rPr>
        <w:t xml:space="preserve"> donijelo</w:t>
      </w:r>
    </w:p>
    <w:p w14:paraId="28CA4842" w14:textId="77777777" w:rsidR="007F1496" w:rsidRPr="00565E70" w:rsidRDefault="007F1496" w:rsidP="002070E4">
      <w:pPr>
        <w:spacing w:after="0" w:line="240" w:lineRule="auto"/>
        <w:jc w:val="both"/>
        <w:rPr>
          <w:rFonts w:asciiTheme="majorBidi" w:eastAsia="Times New Roman" w:hAnsiTheme="majorBidi" w:cstheme="majorBidi"/>
          <w:bCs/>
          <w:sz w:val="24"/>
          <w:szCs w:val="24"/>
          <w:lang w:eastAsia="hr-HR"/>
        </w:rPr>
      </w:pPr>
    </w:p>
    <w:p w14:paraId="6DA7B2AE" w14:textId="77777777" w:rsidR="002070E4" w:rsidRPr="00565E70" w:rsidRDefault="002070E4" w:rsidP="002070E4">
      <w:pPr>
        <w:spacing w:after="0" w:line="240" w:lineRule="auto"/>
        <w:jc w:val="both"/>
        <w:rPr>
          <w:rFonts w:asciiTheme="majorBidi" w:eastAsia="Times New Roman" w:hAnsiTheme="majorBidi" w:cstheme="majorBidi"/>
          <w:b/>
          <w:bCs/>
          <w:sz w:val="24"/>
          <w:szCs w:val="24"/>
          <w:lang w:eastAsia="hr-HR"/>
        </w:rPr>
      </w:pP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
          <w:bCs/>
          <w:sz w:val="24"/>
          <w:szCs w:val="24"/>
          <w:lang w:eastAsia="hr-HR"/>
        </w:rPr>
        <w:t>ZAKLJUČAK</w:t>
      </w:r>
    </w:p>
    <w:p w14:paraId="557EB4DF" w14:textId="77777777" w:rsidR="002070E4" w:rsidRPr="00565E70" w:rsidRDefault="002070E4" w:rsidP="002070E4">
      <w:pPr>
        <w:spacing w:after="0" w:line="240" w:lineRule="auto"/>
        <w:jc w:val="both"/>
        <w:rPr>
          <w:rFonts w:asciiTheme="majorBidi" w:eastAsia="Times New Roman" w:hAnsiTheme="majorBidi" w:cstheme="majorBidi"/>
          <w:b/>
          <w:bCs/>
          <w:sz w:val="24"/>
          <w:szCs w:val="24"/>
          <w:lang w:eastAsia="hr-HR"/>
        </w:rPr>
      </w:pPr>
      <w:r w:rsidRPr="00565E70">
        <w:rPr>
          <w:rFonts w:asciiTheme="majorBidi" w:eastAsia="Times New Roman" w:hAnsiTheme="majorBidi" w:cstheme="majorBidi"/>
          <w:b/>
          <w:bCs/>
          <w:sz w:val="24"/>
          <w:szCs w:val="24"/>
          <w:lang w:eastAsia="hr-HR"/>
        </w:rPr>
        <w:tab/>
      </w:r>
      <w:r w:rsidRPr="00565E70">
        <w:rPr>
          <w:rFonts w:asciiTheme="majorBidi" w:eastAsia="Times New Roman" w:hAnsiTheme="majorBidi" w:cstheme="majorBidi"/>
          <w:b/>
          <w:bCs/>
          <w:sz w:val="24"/>
          <w:szCs w:val="24"/>
          <w:lang w:eastAsia="hr-HR"/>
        </w:rPr>
        <w:tab/>
      </w:r>
      <w:r w:rsidRPr="00565E70">
        <w:rPr>
          <w:rFonts w:asciiTheme="majorBidi" w:eastAsia="Times New Roman" w:hAnsiTheme="majorBidi" w:cstheme="majorBidi"/>
          <w:b/>
          <w:bCs/>
          <w:sz w:val="24"/>
          <w:szCs w:val="24"/>
          <w:lang w:eastAsia="hr-HR"/>
        </w:rPr>
        <w:tab/>
      </w:r>
      <w:r w:rsidRPr="00565E70">
        <w:rPr>
          <w:rFonts w:asciiTheme="majorBidi" w:eastAsia="Times New Roman" w:hAnsiTheme="majorBidi" w:cstheme="majorBidi"/>
          <w:b/>
          <w:bCs/>
          <w:sz w:val="24"/>
          <w:szCs w:val="24"/>
          <w:lang w:eastAsia="hr-HR"/>
        </w:rPr>
        <w:tab/>
      </w:r>
      <w:r w:rsidRPr="00565E70">
        <w:rPr>
          <w:rFonts w:asciiTheme="majorBidi" w:eastAsia="Times New Roman" w:hAnsiTheme="majorBidi" w:cstheme="majorBidi"/>
          <w:b/>
          <w:bCs/>
          <w:sz w:val="24"/>
          <w:szCs w:val="24"/>
          <w:lang w:eastAsia="hr-HR"/>
        </w:rPr>
        <w:tab/>
      </w:r>
      <w:r w:rsidRPr="00565E70">
        <w:rPr>
          <w:rFonts w:asciiTheme="majorBidi" w:eastAsia="Times New Roman" w:hAnsiTheme="majorBidi" w:cstheme="majorBidi"/>
          <w:b/>
          <w:bCs/>
          <w:sz w:val="24"/>
          <w:szCs w:val="24"/>
          <w:lang w:eastAsia="hr-HR"/>
        </w:rPr>
        <w:tab/>
        <w:t>I</w:t>
      </w:r>
    </w:p>
    <w:p w14:paraId="78EDABFF" w14:textId="4012EB08"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r w:rsidRPr="00565E70">
        <w:rPr>
          <w:rFonts w:asciiTheme="majorBidi" w:eastAsia="Times New Roman" w:hAnsiTheme="majorBidi" w:cstheme="majorBidi"/>
          <w:b/>
          <w:bCs/>
          <w:sz w:val="24"/>
          <w:szCs w:val="24"/>
          <w:lang w:eastAsia="hr-HR"/>
        </w:rPr>
        <w:tab/>
      </w:r>
      <w:r w:rsidRPr="00565E70">
        <w:rPr>
          <w:rFonts w:asciiTheme="majorBidi" w:eastAsia="Times New Roman" w:hAnsiTheme="majorBidi" w:cstheme="majorBidi"/>
          <w:bCs/>
          <w:sz w:val="24"/>
          <w:szCs w:val="24"/>
          <w:lang w:eastAsia="hr-HR"/>
        </w:rPr>
        <w:t>Upravno vijeće Dječjeg vrtića „Tratinčica“ Brinje razmotrilo je i prihvatilo Izvješće o radu za pedagošku godinu 202</w:t>
      </w:r>
      <w:r w:rsidR="00891E4D" w:rsidRPr="00565E70">
        <w:rPr>
          <w:rFonts w:asciiTheme="majorBidi" w:eastAsia="Times New Roman" w:hAnsiTheme="majorBidi" w:cstheme="majorBidi"/>
          <w:bCs/>
          <w:sz w:val="24"/>
          <w:szCs w:val="24"/>
          <w:lang w:eastAsia="hr-HR"/>
        </w:rPr>
        <w:t>5</w:t>
      </w:r>
      <w:r w:rsidRPr="00565E70">
        <w:rPr>
          <w:rFonts w:asciiTheme="majorBidi" w:eastAsia="Times New Roman" w:hAnsiTheme="majorBidi" w:cstheme="majorBidi"/>
          <w:bCs/>
          <w:sz w:val="24"/>
          <w:szCs w:val="24"/>
          <w:lang w:eastAsia="hr-HR"/>
        </w:rPr>
        <w:t>./202</w:t>
      </w:r>
      <w:r w:rsidR="00A2209E" w:rsidRPr="00565E70">
        <w:rPr>
          <w:rFonts w:asciiTheme="majorBidi" w:eastAsia="Times New Roman" w:hAnsiTheme="majorBidi" w:cstheme="majorBidi"/>
          <w:bCs/>
          <w:sz w:val="24"/>
          <w:szCs w:val="24"/>
          <w:lang w:eastAsia="hr-HR"/>
        </w:rPr>
        <w:t>6</w:t>
      </w:r>
      <w:r w:rsidRPr="00565E70">
        <w:rPr>
          <w:rFonts w:asciiTheme="majorBidi" w:eastAsia="Times New Roman" w:hAnsiTheme="majorBidi" w:cstheme="majorBidi"/>
          <w:bCs/>
          <w:sz w:val="24"/>
          <w:szCs w:val="24"/>
          <w:lang w:eastAsia="hr-HR"/>
        </w:rPr>
        <w:t>. Dječjeg vrtića „Tratinčica“ Brinje i isto dostavlja Općinskom Načelniku na znanje te Općinskom vijeću na raspravu i usvajanje.</w:t>
      </w:r>
    </w:p>
    <w:p w14:paraId="50EC3F6F" w14:textId="77777777"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p>
    <w:p w14:paraId="124A7173" w14:textId="77777777" w:rsidR="002070E4" w:rsidRPr="00565E70" w:rsidRDefault="002070E4" w:rsidP="002070E4">
      <w:pPr>
        <w:spacing w:after="0" w:line="240" w:lineRule="auto"/>
        <w:jc w:val="both"/>
        <w:rPr>
          <w:rFonts w:asciiTheme="majorBidi" w:eastAsia="Times New Roman" w:hAnsiTheme="majorBidi" w:cstheme="majorBidi"/>
          <w:b/>
          <w:bCs/>
          <w:sz w:val="24"/>
          <w:szCs w:val="24"/>
          <w:lang w:eastAsia="hr-HR"/>
        </w:rPr>
      </w:pP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Cs/>
          <w:sz w:val="24"/>
          <w:szCs w:val="24"/>
          <w:lang w:eastAsia="hr-HR"/>
        </w:rPr>
        <w:tab/>
      </w:r>
      <w:r w:rsidRPr="00565E70">
        <w:rPr>
          <w:rFonts w:asciiTheme="majorBidi" w:eastAsia="Times New Roman" w:hAnsiTheme="majorBidi" w:cstheme="majorBidi"/>
          <w:b/>
          <w:bCs/>
          <w:sz w:val="24"/>
          <w:szCs w:val="24"/>
          <w:lang w:eastAsia="hr-HR"/>
        </w:rPr>
        <w:t>II</w:t>
      </w:r>
    </w:p>
    <w:p w14:paraId="4CEF0060" w14:textId="77777777"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r w:rsidRPr="00565E70">
        <w:rPr>
          <w:rFonts w:asciiTheme="majorBidi" w:eastAsia="Times New Roman" w:hAnsiTheme="majorBidi" w:cstheme="majorBidi"/>
          <w:bCs/>
          <w:sz w:val="24"/>
          <w:szCs w:val="24"/>
          <w:lang w:eastAsia="hr-HR"/>
        </w:rPr>
        <w:tab/>
        <w:t>Ovaj Zaključak stupa na snagu danom donošenja.</w:t>
      </w:r>
    </w:p>
    <w:p w14:paraId="07EE342D" w14:textId="77777777" w:rsidR="002070E4" w:rsidRPr="00565E70" w:rsidRDefault="002070E4" w:rsidP="002070E4">
      <w:pPr>
        <w:spacing w:after="0" w:line="240" w:lineRule="auto"/>
        <w:jc w:val="both"/>
        <w:rPr>
          <w:rFonts w:asciiTheme="majorBidi" w:eastAsia="Times New Roman" w:hAnsiTheme="majorBidi" w:cstheme="majorBidi"/>
          <w:bCs/>
          <w:sz w:val="24"/>
          <w:szCs w:val="24"/>
          <w:lang w:eastAsia="hr-HR"/>
        </w:rPr>
      </w:pPr>
      <w:r w:rsidRPr="00565E70">
        <w:rPr>
          <w:rFonts w:asciiTheme="majorBidi" w:eastAsia="Times New Roman" w:hAnsiTheme="majorBidi" w:cstheme="majorBidi"/>
          <w:bCs/>
          <w:sz w:val="24"/>
          <w:szCs w:val="24"/>
          <w:lang w:eastAsia="hr-HR"/>
        </w:rPr>
        <w:t>Tekst Izvješća prilaže se ovom Zapisniku i čini njegov sastavni dio.</w:t>
      </w:r>
    </w:p>
    <w:p w14:paraId="24DA683B" w14:textId="77777777" w:rsidR="00F30E5D" w:rsidRPr="00565E70" w:rsidRDefault="00F30E5D" w:rsidP="004361AB">
      <w:pPr>
        <w:pStyle w:val="Tijeloteksta"/>
        <w:rPr>
          <w:rFonts w:asciiTheme="majorBidi" w:hAnsiTheme="majorBidi" w:cstheme="majorBidi"/>
          <w:b w:val="0"/>
          <w:bCs/>
          <w:szCs w:val="24"/>
          <w:lang w:val="hr-HR"/>
        </w:rPr>
      </w:pPr>
    </w:p>
    <w:p w14:paraId="79D50A47" w14:textId="628757D0" w:rsidR="009D0523" w:rsidRPr="00565E70" w:rsidRDefault="00F30E5D" w:rsidP="009D0523">
      <w:pPr>
        <w:spacing w:after="0"/>
        <w:rPr>
          <w:rFonts w:asciiTheme="majorBidi" w:eastAsia="Times New Roman" w:hAnsiTheme="majorBidi" w:cstheme="majorBidi"/>
          <w:bCs/>
          <w:sz w:val="24"/>
          <w:szCs w:val="24"/>
          <w:lang w:eastAsia="hr-HR"/>
        </w:rPr>
      </w:pPr>
      <w:r w:rsidRPr="00565E70">
        <w:rPr>
          <w:rFonts w:asciiTheme="majorBidi" w:hAnsiTheme="majorBidi" w:cstheme="majorBidi"/>
          <w:b/>
          <w:bCs/>
          <w:sz w:val="24"/>
          <w:szCs w:val="24"/>
        </w:rPr>
        <w:t>Ad/</w:t>
      </w:r>
      <w:r w:rsidR="00A2209E" w:rsidRPr="00565E70">
        <w:rPr>
          <w:rFonts w:asciiTheme="majorBidi" w:hAnsiTheme="majorBidi" w:cstheme="majorBidi"/>
          <w:b/>
          <w:bCs/>
          <w:sz w:val="24"/>
          <w:szCs w:val="24"/>
        </w:rPr>
        <w:t>3</w:t>
      </w:r>
      <w:r w:rsidR="009D0523" w:rsidRPr="00565E70">
        <w:rPr>
          <w:rFonts w:asciiTheme="majorBidi" w:hAnsiTheme="majorBidi" w:cstheme="majorBidi"/>
          <w:b/>
          <w:bCs/>
          <w:sz w:val="24"/>
          <w:szCs w:val="24"/>
        </w:rPr>
        <w:t>.Razmatranje zamolbi po raspisanom natječaju za odgojitelje/</w:t>
      </w:r>
      <w:proofErr w:type="spellStart"/>
      <w:r w:rsidR="009D0523" w:rsidRPr="00565E70">
        <w:rPr>
          <w:rFonts w:asciiTheme="majorBidi" w:hAnsiTheme="majorBidi" w:cstheme="majorBidi"/>
          <w:b/>
          <w:bCs/>
          <w:sz w:val="24"/>
          <w:szCs w:val="24"/>
        </w:rPr>
        <w:t>ice</w:t>
      </w:r>
      <w:proofErr w:type="spellEnd"/>
      <w:r w:rsidR="009D0523" w:rsidRPr="00565E70">
        <w:rPr>
          <w:rFonts w:asciiTheme="majorBidi" w:hAnsiTheme="majorBidi" w:cstheme="majorBidi"/>
          <w:b/>
          <w:bCs/>
          <w:sz w:val="24"/>
          <w:szCs w:val="24"/>
        </w:rPr>
        <w:t xml:space="preserve"> u Dječjem vrtiću „Tratinčica“ Brinje</w:t>
      </w:r>
    </w:p>
    <w:p w14:paraId="7CF83702" w14:textId="4CF6BAA9" w:rsidR="009D0523" w:rsidRPr="00565E70" w:rsidRDefault="009D0523" w:rsidP="009D0523">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ab/>
        <w:t>Obrazloženje po ovoj točki dala je ravnateljica koja je istaknula da je na temelju članka 26.Zakona o predškolskom odgoju i obrazovanju  (Narodne novine br.10/97, 107/07, 94/13, 98/19, 57/22, 101/23, 145/23, 145/24, 146/25, 22/26), Upravno vijeće dana 20.07.2026.g.donijelo Odluku o raspisivanju Natječaja za tri (3) odgojitelja/</w:t>
      </w:r>
      <w:proofErr w:type="spellStart"/>
      <w:r w:rsidRPr="00565E70">
        <w:rPr>
          <w:rFonts w:asciiTheme="majorBidi" w:hAnsiTheme="majorBidi" w:cstheme="majorBidi"/>
          <w:b w:val="0"/>
          <w:bCs/>
          <w:szCs w:val="24"/>
          <w:lang w:val="hr-HR"/>
        </w:rPr>
        <w:t>ice</w:t>
      </w:r>
      <w:proofErr w:type="spellEnd"/>
      <w:r w:rsidRPr="00565E70">
        <w:rPr>
          <w:rFonts w:asciiTheme="majorBidi" w:hAnsiTheme="majorBidi" w:cstheme="majorBidi"/>
          <w:b w:val="0"/>
          <w:bCs/>
          <w:szCs w:val="24"/>
          <w:lang w:val="hr-HR"/>
        </w:rPr>
        <w:t xml:space="preserve"> na određeno puno radno vrijeme.</w:t>
      </w:r>
    </w:p>
    <w:p w14:paraId="5963333F" w14:textId="408C776B" w:rsidR="009D0523" w:rsidRPr="00565E70" w:rsidRDefault="009D0523" w:rsidP="009D0523">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Natječaj je objavljen 03.08.2026. i trajao do 11.08.2026.godine. Objavljen je na mrežnoj stranici Hrvatskog zavoda za zapošljavanje te na mrežnoj stranici i oglasnoj ploči Vrtića.</w:t>
      </w:r>
    </w:p>
    <w:p w14:paraId="4DB1EAE7" w14:textId="4EF45021" w:rsidR="009D0523" w:rsidRPr="00565E70" w:rsidRDefault="009D0523" w:rsidP="009D0523">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Na objavljeni Natječaj pristiglo je pet (5) zamolbi.</w:t>
      </w:r>
    </w:p>
    <w:p w14:paraId="3D8D72CA" w14:textId="77777777" w:rsidR="009D0523" w:rsidRPr="00565E70" w:rsidRDefault="009D0523" w:rsidP="009D0523">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Uvjeti za radno mjesto definirani su gore navedenim Zakonom, Pravilnikom o vrsti stručne spreme stručnih suradnika, vrsti i stupnju stručne spreme ostalih djelatnika u dječjem vrtiću te Pravilnikom o unutarnjem ustrojstvu i načinu rada Dječjeg vrtića „Tratinčica“ Brinje.</w:t>
      </w:r>
    </w:p>
    <w:p w14:paraId="2423691C" w14:textId="5F375413" w:rsidR="009D0523" w:rsidRPr="00565E70" w:rsidRDefault="009D0523" w:rsidP="009D0523">
      <w:pPr>
        <w:pStyle w:val="Tijeloteksta"/>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ab/>
        <w:t xml:space="preserve">Predsjednica Upravnog vijeća, gđa. Kolak otvara redom pristigle zamolbe i zajedno s članovima Vijeća u </w:t>
      </w:r>
      <w:r w:rsidR="00B92992" w:rsidRPr="00565E70">
        <w:rPr>
          <w:rFonts w:asciiTheme="majorBidi" w:hAnsiTheme="majorBidi" w:cstheme="majorBidi"/>
          <w:b w:val="0"/>
          <w:bCs/>
          <w:szCs w:val="24"/>
          <w:lang w:val="hr-HR"/>
        </w:rPr>
        <w:t xml:space="preserve">popunjava Zapisnik o otvaranju ponuda </w:t>
      </w:r>
      <w:r w:rsidR="004C573D" w:rsidRPr="00565E70">
        <w:rPr>
          <w:rFonts w:asciiTheme="majorBidi" w:hAnsiTheme="majorBidi" w:cstheme="majorBidi"/>
          <w:b w:val="0"/>
          <w:bCs/>
          <w:szCs w:val="24"/>
          <w:lang w:val="hr-HR"/>
        </w:rPr>
        <w:t>te čita prijave</w:t>
      </w:r>
      <w:r w:rsidRPr="00565E70">
        <w:rPr>
          <w:rFonts w:asciiTheme="majorBidi" w:hAnsiTheme="majorBidi" w:cstheme="majorBidi"/>
          <w:b w:val="0"/>
          <w:bCs/>
          <w:szCs w:val="24"/>
          <w:lang w:val="hr-HR"/>
        </w:rPr>
        <w:t xml:space="preserve">. </w:t>
      </w:r>
    </w:p>
    <w:p w14:paraId="6B5E49A5" w14:textId="542371B5" w:rsidR="00B92992" w:rsidRPr="00565E70" w:rsidRDefault="009D0523" w:rsidP="004C573D">
      <w:pPr>
        <w:pStyle w:val="Tijeloteksta"/>
        <w:ind w:firstLine="708"/>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Konstatira da su sve prijave pristigle pravovremeno ali jedna ne sadrž</w:t>
      </w:r>
      <w:r w:rsidR="004C573D" w:rsidRPr="00565E70">
        <w:rPr>
          <w:rFonts w:asciiTheme="majorBidi" w:hAnsiTheme="majorBidi" w:cstheme="majorBidi"/>
          <w:b w:val="0"/>
          <w:bCs/>
          <w:szCs w:val="24"/>
          <w:lang w:val="hr-HR"/>
        </w:rPr>
        <w:t>i</w:t>
      </w:r>
      <w:r w:rsidRPr="00565E70">
        <w:rPr>
          <w:rFonts w:asciiTheme="majorBidi" w:hAnsiTheme="majorBidi" w:cstheme="majorBidi"/>
          <w:b w:val="0"/>
          <w:bCs/>
          <w:szCs w:val="24"/>
          <w:lang w:val="hr-HR"/>
        </w:rPr>
        <w:t xml:space="preserve"> potpunu dokumentaciju. Nijedan kandidat </w:t>
      </w:r>
      <w:r w:rsidR="004C573D" w:rsidRPr="00565E70">
        <w:rPr>
          <w:rFonts w:asciiTheme="majorBidi" w:hAnsiTheme="majorBidi" w:cstheme="majorBidi"/>
          <w:b w:val="0"/>
          <w:bCs/>
          <w:szCs w:val="24"/>
          <w:lang w:val="hr-HR"/>
        </w:rPr>
        <w:t>nema traženu stručnu spremu</w:t>
      </w:r>
      <w:r w:rsidR="00B92992" w:rsidRPr="00565E70">
        <w:rPr>
          <w:rFonts w:asciiTheme="majorBidi" w:hAnsiTheme="majorBidi" w:cstheme="majorBidi"/>
          <w:b w:val="0"/>
          <w:bCs/>
          <w:szCs w:val="24"/>
          <w:lang w:val="hr-HR"/>
        </w:rPr>
        <w:t xml:space="preserve">, a tri kandidatkinje su već u protekloj pedagoškoj godini bile zaposlene u vrtiću kao nestručne zamjene. </w:t>
      </w:r>
    </w:p>
    <w:p w14:paraId="70FB00FC" w14:textId="179AC01E" w:rsidR="00B92992" w:rsidRPr="00565E70" w:rsidRDefault="00B92992" w:rsidP="004C573D">
      <w:pPr>
        <w:pStyle w:val="Tijeloteksta"/>
        <w:ind w:firstLine="708"/>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Predsjednica uručuje Zapisnik Ravnateljici na daljnje postupanje.</w:t>
      </w:r>
    </w:p>
    <w:p w14:paraId="5B4A1676" w14:textId="77777777" w:rsidR="00B92992" w:rsidRPr="00565E70" w:rsidRDefault="00B92992" w:rsidP="004C573D">
      <w:pPr>
        <w:pStyle w:val="Tijeloteksta"/>
        <w:ind w:firstLine="708"/>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 xml:space="preserve">Ravnateljica pojašnjava kako je priroda obavljanja posla odgojitelja u vrtiću neodgodiva i zapošljavanje se mora provesti te predlaže da se tri kandidatkinje koje su već bile zaposlene kao nestručne zamjene na pet mjeseci ponovno zaposle na isti način iz razloga što  jako dobro obnašaju radne zadatke. </w:t>
      </w:r>
    </w:p>
    <w:p w14:paraId="6C335AF4" w14:textId="35C2E2B7" w:rsidR="00B92992" w:rsidRPr="00565E70" w:rsidRDefault="00B92992" w:rsidP="004C573D">
      <w:pPr>
        <w:pStyle w:val="Tijeloteksta"/>
        <w:ind w:firstLine="708"/>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 xml:space="preserve">Završno ravnateljica predlaže zapošljavanje Ivane Pernar, Anite Grgurić i Julije </w:t>
      </w:r>
      <w:proofErr w:type="spellStart"/>
      <w:r w:rsidRPr="00565E70">
        <w:rPr>
          <w:rFonts w:asciiTheme="majorBidi" w:hAnsiTheme="majorBidi" w:cstheme="majorBidi"/>
          <w:b w:val="0"/>
          <w:bCs/>
          <w:szCs w:val="24"/>
          <w:lang w:val="hr-HR"/>
        </w:rPr>
        <w:t>Milohnoja</w:t>
      </w:r>
      <w:proofErr w:type="spellEnd"/>
      <w:r w:rsidRPr="00565E70">
        <w:rPr>
          <w:rFonts w:asciiTheme="majorBidi" w:hAnsiTheme="majorBidi" w:cstheme="majorBidi"/>
          <w:b w:val="0"/>
          <w:bCs/>
          <w:szCs w:val="24"/>
          <w:lang w:val="hr-HR"/>
        </w:rPr>
        <w:t>.</w:t>
      </w:r>
    </w:p>
    <w:p w14:paraId="0CDEF641" w14:textId="7760941C" w:rsidR="009D0523" w:rsidRPr="00565E70" w:rsidRDefault="00565E70" w:rsidP="009D0523">
      <w:pPr>
        <w:pStyle w:val="Tijeloteksta"/>
        <w:jc w:val="both"/>
        <w:rPr>
          <w:rFonts w:asciiTheme="majorBidi" w:hAnsiTheme="majorBidi" w:cstheme="majorBidi"/>
          <w:b w:val="0"/>
          <w:bCs/>
          <w:szCs w:val="24"/>
          <w:lang w:val="hr-HR"/>
        </w:rPr>
      </w:pPr>
      <w:bookmarkStart w:id="0" w:name="_Hlk238805133"/>
      <w:r w:rsidRPr="00565E70">
        <w:rPr>
          <w:rFonts w:asciiTheme="majorBidi" w:hAnsiTheme="majorBidi" w:cstheme="majorBidi"/>
          <w:b w:val="0"/>
          <w:bCs/>
          <w:szCs w:val="24"/>
          <w:lang w:val="hr-HR"/>
        </w:rPr>
        <w:t xml:space="preserve">Predsjednica daje na glasanje te </w:t>
      </w:r>
      <w:r w:rsidR="009D0523" w:rsidRPr="00565E70">
        <w:rPr>
          <w:rFonts w:asciiTheme="majorBidi" w:hAnsiTheme="majorBidi" w:cstheme="majorBidi"/>
          <w:b w:val="0"/>
          <w:bCs/>
          <w:szCs w:val="24"/>
          <w:lang w:val="hr-HR"/>
        </w:rPr>
        <w:t>Upravno vijeće na prijedlog ravnateljice jednoglasno donosi</w:t>
      </w:r>
    </w:p>
    <w:p w14:paraId="5994E40D" w14:textId="7B6EAE0E" w:rsidR="009D0523" w:rsidRPr="00565E70" w:rsidRDefault="009D0523" w:rsidP="005151AA">
      <w:pPr>
        <w:pStyle w:val="Tijeloteksta"/>
        <w:ind w:left="2832" w:firstLine="708"/>
        <w:jc w:val="both"/>
        <w:rPr>
          <w:rFonts w:asciiTheme="majorBidi" w:hAnsiTheme="majorBidi" w:cstheme="majorBidi"/>
          <w:szCs w:val="24"/>
          <w:lang w:val="hr-HR"/>
        </w:rPr>
      </w:pPr>
      <w:r w:rsidRPr="00565E70">
        <w:rPr>
          <w:rFonts w:asciiTheme="majorBidi" w:hAnsiTheme="majorBidi" w:cstheme="majorBidi"/>
          <w:szCs w:val="24"/>
          <w:lang w:val="hr-HR"/>
        </w:rPr>
        <w:t>ODLUKU</w:t>
      </w:r>
    </w:p>
    <w:p w14:paraId="105E2F2A" w14:textId="161384A8" w:rsidR="009D0523" w:rsidRPr="00565E70" w:rsidRDefault="009D0523" w:rsidP="004361AB">
      <w:pPr>
        <w:pStyle w:val="Tijeloteksta"/>
        <w:numPr>
          <w:ilvl w:val="0"/>
          <w:numId w:val="3"/>
        </w:numPr>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kojom se prima kandidatkinja: Ivana Pernar na određeno puno radno vrijeme do 31.01.2027.</w:t>
      </w:r>
    </w:p>
    <w:p w14:paraId="6C05539A" w14:textId="77777777" w:rsidR="002F43D7" w:rsidRPr="00565E70" w:rsidRDefault="002F43D7" w:rsidP="002F43D7">
      <w:pPr>
        <w:pStyle w:val="Tijeloteksta"/>
        <w:jc w:val="both"/>
        <w:rPr>
          <w:rFonts w:asciiTheme="majorBidi" w:hAnsiTheme="majorBidi" w:cstheme="majorBidi"/>
          <w:b w:val="0"/>
          <w:bCs/>
          <w:szCs w:val="24"/>
          <w:lang w:val="hr-HR"/>
        </w:rPr>
      </w:pPr>
    </w:p>
    <w:bookmarkEnd w:id="0"/>
    <w:p w14:paraId="3230D0D8" w14:textId="5F07A00A" w:rsidR="009D0523" w:rsidRPr="00565E70" w:rsidRDefault="009D0523" w:rsidP="002F43D7">
      <w:pPr>
        <w:pStyle w:val="Tijeloteksta"/>
        <w:ind w:left="2832" w:firstLine="708"/>
        <w:jc w:val="both"/>
        <w:rPr>
          <w:rFonts w:asciiTheme="majorBidi" w:hAnsiTheme="majorBidi" w:cstheme="majorBidi"/>
          <w:szCs w:val="24"/>
          <w:lang w:val="hr-HR"/>
        </w:rPr>
      </w:pPr>
      <w:r w:rsidRPr="00565E70">
        <w:rPr>
          <w:rFonts w:asciiTheme="majorBidi" w:hAnsiTheme="majorBidi" w:cstheme="majorBidi"/>
          <w:szCs w:val="24"/>
          <w:lang w:val="hr-HR"/>
        </w:rPr>
        <w:t>ODLUKU</w:t>
      </w:r>
    </w:p>
    <w:p w14:paraId="15C8AFE2" w14:textId="4A8FDFD0" w:rsidR="009D0523" w:rsidRPr="00565E70" w:rsidRDefault="009D0523" w:rsidP="004361AB">
      <w:pPr>
        <w:pStyle w:val="Tijeloteksta"/>
        <w:numPr>
          <w:ilvl w:val="0"/>
          <w:numId w:val="3"/>
        </w:numPr>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 xml:space="preserve">kojom se prima kandidatkinja: </w:t>
      </w:r>
      <w:r w:rsidR="004361AB" w:rsidRPr="00565E70">
        <w:rPr>
          <w:rFonts w:asciiTheme="majorBidi" w:hAnsiTheme="majorBidi" w:cstheme="majorBidi"/>
          <w:b w:val="0"/>
          <w:bCs/>
          <w:szCs w:val="24"/>
          <w:lang w:val="hr-HR"/>
        </w:rPr>
        <w:t>Anita Grgurić</w:t>
      </w:r>
      <w:r w:rsidRPr="00565E70">
        <w:rPr>
          <w:rFonts w:asciiTheme="majorBidi" w:hAnsiTheme="majorBidi" w:cstheme="majorBidi"/>
          <w:b w:val="0"/>
          <w:bCs/>
          <w:szCs w:val="24"/>
          <w:lang w:val="hr-HR"/>
        </w:rPr>
        <w:t xml:space="preserve"> na određeno puno radno vrijeme do 31.01.2027.</w:t>
      </w:r>
    </w:p>
    <w:p w14:paraId="3CA24D8C" w14:textId="77777777" w:rsidR="009D0523" w:rsidRPr="00565E70" w:rsidRDefault="009D0523" w:rsidP="009D0523">
      <w:pPr>
        <w:pStyle w:val="Tijeloteksta"/>
        <w:jc w:val="both"/>
        <w:rPr>
          <w:rFonts w:asciiTheme="majorBidi" w:hAnsiTheme="majorBidi" w:cstheme="majorBidi"/>
          <w:b w:val="0"/>
          <w:bCs/>
          <w:szCs w:val="24"/>
          <w:lang w:val="hr-HR"/>
        </w:rPr>
      </w:pPr>
    </w:p>
    <w:p w14:paraId="7DD036A3" w14:textId="77777777" w:rsidR="009D0523" w:rsidRPr="00565E70" w:rsidRDefault="009D0523" w:rsidP="009D0523">
      <w:pPr>
        <w:pStyle w:val="Tijeloteksta"/>
        <w:jc w:val="both"/>
        <w:rPr>
          <w:rFonts w:asciiTheme="majorBidi" w:hAnsiTheme="majorBidi" w:cstheme="majorBidi"/>
          <w:b w:val="0"/>
          <w:bCs/>
          <w:szCs w:val="24"/>
          <w:lang w:val="hr-HR"/>
        </w:rPr>
      </w:pPr>
    </w:p>
    <w:p w14:paraId="37CD159C" w14:textId="77777777" w:rsidR="009D0523" w:rsidRPr="00565E70" w:rsidRDefault="009D0523" w:rsidP="009D0523">
      <w:pPr>
        <w:pStyle w:val="Tijeloteksta"/>
        <w:jc w:val="both"/>
        <w:rPr>
          <w:rFonts w:asciiTheme="majorBidi" w:hAnsiTheme="majorBidi" w:cstheme="majorBidi"/>
          <w:szCs w:val="24"/>
          <w:lang w:val="hr-HR"/>
        </w:rPr>
      </w:pPr>
      <w:r w:rsidRPr="00565E70">
        <w:rPr>
          <w:rFonts w:asciiTheme="majorBidi" w:hAnsiTheme="majorBidi" w:cstheme="majorBidi"/>
          <w:b w:val="0"/>
          <w:bCs/>
          <w:szCs w:val="24"/>
          <w:lang w:val="hr-HR"/>
        </w:rPr>
        <w:tab/>
      </w:r>
      <w:r w:rsidRPr="00565E70">
        <w:rPr>
          <w:rFonts w:asciiTheme="majorBidi" w:hAnsiTheme="majorBidi" w:cstheme="majorBidi"/>
          <w:b w:val="0"/>
          <w:bCs/>
          <w:szCs w:val="24"/>
          <w:lang w:val="hr-HR"/>
        </w:rPr>
        <w:tab/>
      </w:r>
      <w:r w:rsidRPr="00565E70">
        <w:rPr>
          <w:rFonts w:asciiTheme="majorBidi" w:hAnsiTheme="majorBidi" w:cstheme="majorBidi"/>
          <w:b w:val="0"/>
          <w:bCs/>
          <w:szCs w:val="24"/>
          <w:lang w:val="hr-HR"/>
        </w:rPr>
        <w:tab/>
      </w:r>
      <w:r w:rsidRPr="00565E70">
        <w:rPr>
          <w:rFonts w:asciiTheme="majorBidi" w:hAnsiTheme="majorBidi" w:cstheme="majorBidi"/>
          <w:b w:val="0"/>
          <w:bCs/>
          <w:szCs w:val="24"/>
          <w:lang w:val="hr-HR"/>
        </w:rPr>
        <w:tab/>
      </w:r>
      <w:r w:rsidRPr="00565E70">
        <w:rPr>
          <w:rFonts w:asciiTheme="majorBidi" w:hAnsiTheme="majorBidi" w:cstheme="majorBidi"/>
          <w:b w:val="0"/>
          <w:bCs/>
          <w:szCs w:val="24"/>
          <w:lang w:val="hr-HR"/>
        </w:rPr>
        <w:tab/>
      </w:r>
      <w:r w:rsidRPr="00565E70">
        <w:rPr>
          <w:rFonts w:asciiTheme="majorBidi" w:hAnsiTheme="majorBidi" w:cstheme="majorBidi"/>
          <w:szCs w:val="24"/>
          <w:lang w:val="hr-HR"/>
        </w:rPr>
        <w:t>ODLUKU</w:t>
      </w:r>
    </w:p>
    <w:p w14:paraId="38F6F520" w14:textId="02CA40AF" w:rsidR="002F43D7" w:rsidRPr="00565E70" w:rsidRDefault="009D0523" w:rsidP="00781320">
      <w:pPr>
        <w:pStyle w:val="Tijeloteksta"/>
        <w:numPr>
          <w:ilvl w:val="0"/>
          <w:numId w:val="3"/>
        </w:numPr>
        <w:jc w:val="both"/>
        <w:rPr>
          <w:rFonts w:asciiTheme="majorBidi" w:hAnsiTheme="majorBidi" w:cstheme="majorBidi"/>
          <w:b w:val="0"/>
          <w:bCs/>
          <w:szCs w:val="24"/>
          <w:lang w:val="hr-HR"/>
        </w:rPr>
      </w:pPr>
      <w:r w:rsidRPr="00565E70">
        <w:rPr>
          <w:rFonts w:asciiTheme="majorBidi" w:hAnsiTheme="majorBidi" w:cstheme="majorBidi"/>
          <w:b w:val="0"/>
          <w:bCs/>
          <w:szCs w:val="24"/>
          <w:lang w:val="hr-HR"/>
        </w:rPr>
        <w:t xml:space="preserve">kojom se prima kandidatkinja: </w:t>
      </w:r>
      <w:r w:rsidR="004361AB" w:rsidRPr="00565E70">
        <w:rPr>
          <w:rFonts w:asciiTheme="majorBidi" w:hAnsiTheme="majorBidi" w:cstheme="majorBidi"/>
          <w:b w:val="0"/>
          <w:bCs/>
          <w:szCs w:val="24"/>
          <w:lang w:val="hr-HR"/>
        </w:rPr>
        <w:t xml:space="preserve">Julia </w:t>
      </w:r>
      <w:proofErr w:type="spellStart"/>
      <w:r w:rsidR="004361AB" w:rsidRPr="00565E70">
        <w:rPr>
          <w:rFonts w:asciiTheme="majorBidi" w:hAnsiTheme="majorBidi" w:cstheme="majorBidi"/>
          <w:b w:val="0"/>
          <w:bCs/>
          <w:szCs w:val="24"/>
          <w:lang w:val="hr-HR"/>
        </w:rPr>
        <w:t>Milohnoja</w:t>
      </w:r>
      <w:proofErr w:type="spellEnd"/>
      <w:r w:rsidRPr="00565E70">
        <w:rPr>
          <w:rFonts w:asciiTheme="majorBidi" w:hAnsiTheme="majorBidi" w:cstheme="majorBidi"/>
          <w:b w:val="0"/>
          <w:bCs/>
          <w:szCs w:val="24"/>
          <w:lang w:val="hr-HR"/>
        </w:rPr>
        <w:t xml:space="preserve"> na određeno puno radno vrijeme do 31.01.2027.</w:t>
      </w:r>
    </w:p>
    <w:p w14:paraId="6F4F301B" w14:textId="77777777" w:rsidR="00565E70" w:rsidRPr="00565E70" w:rsidRDefault="00565E70" w:rsidP="00687723">
      <w:pPr>
        <w:pStyle w:val="Tijeloteksta"/>
        <w:ind w:left="720"/>
        <w:jc w:val="both"/>
        <w:rPr>
          <w:rFonts w:asciiTheme="majorBidi" w:hAnsiTheme="majorBidi" w:cstheme="majorBidi"/>
          <w:b w:val="0"/>
          <w:bCs/>
          <w:szCs w:val="24"/>
          <w:lang w:val="hr-HR"/>
        </w:rPr>
      </w:pPr>
    </w:p>
    <w:p w14:paraId="26F51672" w14:textId="5BA46C2C" w:rsidR="00130605" w:rsidRPr="00565E70" w:rsidRDefault="005151AA" w:rsidP="00130605">
      <w:pPr>
        <w:rPr>
          <w:rFonts w:asciiTheme="majorBidi" w:hAnsiTheme="majorBidi" w:cstheme="majorBidi"/>
          <w:b/>
          <w:bCs/>
          <w:sz w:val="24"/>
          <w:szCs w:val="24"/>
        </w:rPr>
      </w:pPr>
      <w:r w:rsidRPr="00565E70">
        <w:rPr>
          <w:rFonts w:asciiTheme="majorBidi" w:hAnsiTheme="majorBidi" w:cstheme="majorBidi"/>
          <w:b/>
          <w:bCs/>
          <w:sz w:val="24"/>
          <w:szCs w:val="24"/>
        </w:rPr>
        <w:t>Ad/4.Donošenje Odluke o raspisivanju Natječaja za upis djece u dodatnom upisnom roku</w:t>
      </w:r>
    </w:p>
    <w:p w14:paraId="4A072F78" w14:textId="18D5E237" w:rsidR="00130605" w:rsidRPr="00565E70" w:rsidRDefault="00130605" w:rsidP="00130605">
      <w:pPr>
        <w:rPr>
          <w:rFonts w:asciiTheme="majorBidi" w:eastAsia="Calibri" w:hAnsiTheme="majorBidi" w:cstheme="majorBidi"/>
          <w:sz w:val="24"/>
          <w:szCs w:val="24"/>
        </w:rPr>
      </w:pPr>
      <w:r w:rsidRPr="00565E70">
        <w:rPr>
          <w:rFonts w:asciiTheme="majorBidi" w:hAnsiTheme="majorBidi" w:cstheme="majorBidi"/>
          <w:b/>
          <w:bCs/>
          <w:sz w:val="24"/>
          <w:szCs w:val="24"/>
        </w:rPr>
        <w:tab/>
      </w:r>
      <w:r w:rsidRPr="00565E70">
        <w:rPr>
          <w:rFonts w:asciiTheme="majorBidi" w:hAnsiTheme="majorBidi" w:cstheme="majorBidi"/>
          <w:sz w:val="24"/>
          <w:szCs w:val="24"/>
        </w:rPr>
        <w:t xml:space="preserve">Obrazloženje po ovoj točki dala je ravnateljica koja je naglasila da se </w:t>
      </w:r>
      <w:r w:rsidRPr="00565E70">
        <w:rPr>
          <w:rFonts w:asciiTheme="majorBidi" w:eastAsia="Calibri" w:hAnsiTheme="majorBidi" w:cstheme="majorBidi"/>
          <w:sz w:val="24"/>
          <w:szCs w:val="24"/>
        </w:rPr>
        <w:t>zahtjev za upis djeteta u vrtić za pedagošku godinu 2026./2027. podnosi u dodatnom upisnom roku putem web aplikacije e-Upisi.</w:t>
      </w:r>
    </w:p>
    <w:p w14:paraId="56A1395B" w14:textId="77777777" w:rsidR="00130605" w:rsidRPr="00565E70" w:rsidRDefault="00130605" w:rsidP="00130605">
      <w:pPr>
        <w:spacing w:after="200" w:line="276" w:lineRule="auto"/>
        <w:ind w:firstLine="708"/>
        <w:jc w:val="both"/>
        <w:rPr>
          <w:rFonts w:asciiTheme="majorBidi" w:eastAsia="Calibri" w:hAnsiTheme="majorBidi" w:cstheme="majorBidi"/>
          <w:sz w:val="24"/>
          <w:szCs w:val="24"/>
        </w:rPr>
      </w:pPr>
      <w:r w:rsidRPr="00565E70">
        <w:rPr>
          <w:rFonts w:asciiTheme="majorBidi" w:eastAsia="Calibri" w:hAnsiTheme="majorBidi" w:cstheme="majorBidi"/>
          <w:sz w:val="24"/>
          <w:szCs w:val="24"/>
        </w:rPr>
        <w:t xml:space="preserve">Za korištenje web aplikacije potrebna je važeća vjerodajnica najmanje razine 2 za pristupanje sustavu e-Građani. Zahtjev za upis djece u vrtić u pedagošku godinu 2026./2027. podnosi se u upisnom roku od 04. do 11. rujna putem web aplikacije e-Upisi- </w:t>
      </w:r>
      <w:hyperlink r:id="rId5" w:history="1">
        <w:r w:rsidRPr="00565E70">
          <w:rPr>
            <w:rFonts w:asciiTheme="majorBidi" w:eastAsia="Calibri" w:hAnsiTheme="majorBidi" w:cstheme="majorBidi"/>
            <w:color w:val="0000FF" w:themeColor="hyperlink"/>
            <w:sz w:val="24"/>
            <w:szCs w:val="24"/>
            <w:u w:val="single"/>
          </w:rPr>
          <w:t>https://e-upisi.hr</w:t>
        </w:r>
      </w:hyperlink>
      <w:r w:rsidRPr="00565E70">
        <w:rPr>
          <w:rFonts w:asciiTheme="majorBidi" w:eastAsia="Calibri" w:hAnsiTheme="majorBidi" w:cstheme="majorBidi"/>
          <w:sz w:val="24"/>
          <w:szCs w:val="24"/>
        </w:rPr>
        <w:t xml:space="preserve">. Prije podnošenja zahtjeva za upis djeteta potrebno je obvezno pročitati sve upute koje su dostupne na web stranici </w:t>
      </w:r>
      <w:hyperlink r:id="rId6" w:history="1">
        <w:r w:rsidRPr="00565E70">
          <w:rPr>
            <w:rFonts w:asciiTheme="majorBidi" w:eastAsia="Calibri" w:hAnsiTheme="majorBidi" w:cstheme="majorBidi"/>
            <w:color w:val="0000FF" w:themeColor="hyperlink"/>
            <w:sz w:val="24"/>
            <w:szCs w:val="24"/>
            <w:u w:val="single"/>
          </w:rPr>
          <w:t>https://dv-tratincica.hr/</w:t>
        </w:r>
      </w:hyperlink>
      <w:r w:rsidRPr="00565E70">
        <w:rPr>
          <w:rFonts w:asciiTheme="majorBidi" w:eastAsia="Calibri" w:hAnsiTheme="majorBidi" w:cstheme="majorBidi"/>
          <w:sz w:val="24"/>
          <w:szCs w:val="24"/>
        </w:rPr>
        <w:t>. Upisni rokovi su zadani i ne mogu se mijenjati, predaja zahtjeva nakon upisnog roka neće biti moguća.</w:t>
      </w:r>
    </w:p>
    <w:p w14:paraId="02223858" w14:textId="77777777" w:rsidR="00130605" w:rsidRPr="00565E70" w:rsidRDefault="00130605" w:rsidP="00130605">
      <w:pPr>
        <w:spacing w:after="200" w:line="276" w:lineRule="auto"/>
        <w:ind w:firstLine="708"/>
        <w:jc w:val="both"/>
        <w:rPr>
          <w:rFonts w:asciiTheme="majorBidi" w:eastAsia="Calibri" w:hAnsiTheme="majorBidi" w:cstheme="majorBidi"/>
          <w:sz w:val="24"/>
          <w:szCs w:val="24"/>
        </w:rPr>
      </w:pPr>
      <w:r w:rsidRPr="00565E70">
        <w:rPr>
          <w:rFonts w:asciiTheme="majorBidi" w:eastAsia="Calibri" w:hAnsiTheme="majorBidi" w:cstheme="majorBidi"/>
          <w:sz w:val="24"/>
          <w:szCs w:val="24"/>
        </w:rPr>
        <w:t>Za sve one koji nemaju uvjete za pristup e-prijavi tehnička podrška biti će pružena u Dječjem vrtiću Tratinčica, Popa Marka Mesića 2. Za korištenje tehničke podrške u periodu upisa, obvezna je prethodna najava na broj telefona 099/690 7311 od 08:00-10:00 te ćemo tada dogovoriti termin dolaska u vrtić.</w:t>
      </w:r>
    </w:p>
    <w:p w14:paraId="75D84B1A" w14:textId="77777777" w:rsidR="00130605" w:rsidRPr="00565E70" w:rsidRDefault="00130605" w:rsidP="00130605">
      <w:pPr>
        <w:spacing w:after="200" w:line="276" w:lineRule="auto"/>
        <w:ind w:firstLine="708"/>
        <w:jc w:val="both"/>
        <w:rPr>
          <w:rFonts w:asciiTheme="majorBidi" w:eastAsia="Calibri" w:hAnsiTheme="majorBidi" w:cstheme="majorBidi"/>
          <w:sz w:val="24"/>
          <w:szCs w:val="24"/>
        </w:rPr>
      </w:pPr>
      <w:r w:rsidRPr="00565E70">
        <w:rPr>
          <w:rFonts w:asciiTheme="majorBidi" w:eastAsia="Calibri" w:hAnsiTheme="majorBidi" w:cstheme="majorBidi"/>
          <w:sz w:val="24"/>
          <w:szCs w:val="24"/>
        </w:rPr>
        <w:t xml:space="preserve">U periodu od 13.09.- 17.09.2026.godine predviđena je obrada i evaluacija zahtjeva te će 18.09.2026.godine biti objavljeni rezultati upisa.  </w:t>
      </w:r>
    </w:p>
    <w:p w14:paraId="401F2008" w14:textId="6439D04F" w:rsidR="007A1BCC" w:rsidRPr="00565E70" w:rsidRDefault="00130605" w:rsidP="007A1BCC">
      <w:pPr>
        <w:spacing w:after="0" w:line="276" w:lineRule="auto"/>
        <w:jc w:val="both"/>
        <w:rPr>
          <w:rFonts w:asciiTheme="majorBidi" w:eastAsia="Calibri" w:hAnsiTheme="majorBidi" w:cstheme="majorBidi"/>
          <w:sz w:val="24"/>
          <w:szCs w:val="24"/>
        </w:rPr>
      </w:pPr>
      <w:r w:rsidRPr="00565E70">
        <w:rPr>
          <w:rFonts w:asciiTheme="majorBidi" w:eastAsia="Calibri" w:hAnsiTheme="majorBidi" w:cstheme="majorBidi"/>
          <w:sz w:val="24"/>
          <w:szCs w:val="24"/>
        </w:rPr>
        <w:t xml:space="preserve">Predsjednica Upravnog vijeća </w:t>
      </w:r>
      <w:proofErr w:type="spellStart"/>
      <w:r w:rsidRPr="00565E70">
        <w:rPr>
          <w:rFonts w:asciiTheme="majorBidi" w:eastAsia="Calibri" w:hAnsiTheme="majorBidi" w:cstheme="majorBidi"/>
          <w:sz w:val="24"/>
          <w:szCs w:val="24"/>
        </w:rPr>
        <w:t>gđa.Kolak</w:t>
      </w:r>
      <w:proofErr w:type="spellEnd"/>
      <w:r w:rsidRPr="00565E70">
        <w:rPr>
          <w:rFonts w:asciiTheme="majorBidi" w:eastAsia="Calibri" w:hAnsiTheme="majorBidi" w:cstheme="majorBidi"/>
          <w:sz w:val="24"/>
          <w:szCs w:val="24"/>
        </w:rPr>
        <w:t xml:space="preserve"> daje </w:t>
      </w:r>
      <w:r w:rsidR="007A1BCC" w:rsidRPr="00565E70">
        <w:rPr>
          <w:rFonts w:asciiTheme="majorBidi" w:eastAsia="Calibri" w:hAnsiTheme="majorBidi" w:cstheme="majorBidi"/>
          <w:sz w:val="24"/>
          <w:szCs w:val="24"/>
        </w:rPr>
        <w:t>4.točku dnevnog reda na raspravu.</w:t>
      </w:r>
    </w:p>
    <w:p w14:paraId="30DC9563" w14:textId="6F98DE64" w:rsidR="007A1BCC" w:rsidRPr="00565E70" w:rsidRDefault="007A1BCC" w:rsidP="007A1BCC">
      <w:pPr>
        <w:spacing w:after="0" w:line="276" w:lineRule="auto"/>
        <w:jc w:val="both"/>
        <w:rPr>
          <w:rFonts w:asciiTheme="majorBidi" w:eastAsia="Calibri" w:hAnsiTheme="majorBidi" w:cstheme="majorBidi"/>
          <w:sz w:val="24"/>
          <w:szCs w:val="24"/>
        </w:rPr>
      </w:pPr>
      <w:r w:rsidRPr="00565E70">
        <w:rPr>
          <w:rFonts w:asciiTheme="majorBidi" w:eastAsia="Calibri" w:hAnsiTheme="majorBidi" w:cstheme="majorBidi"/>
          <w:sz w:val="24"/>
          <w:szCs w:val="24"/>
        </w:rPr>
        <w:t>Rasprave nije bilo te je Predsjednica dala na glasovanje 4.točku dnevnog reda.</w:t>
      </w:r>
    </w:p>
    <w:p w14:paraId="36D1420D" w14:textId="52E19060" w:rsidR="007A1BCC" w:rsidRPr="00565E70" w:rsidRDefault="007A1BCC" w:rsidP="007A1BCC">
      <w:pPr>
        <w:spacing w:after="0" w:line="276" w:lineRule="auto"/>
        <w:jc w:val="both"/>
        <w:rPr>
          <w:rFonts w:asciiTheme="majorBidi" w:eastAsia="Calibri" w:hAnsiTheme="majorBidi" w:cstheme="majorBidi"/>
          <w:sz w:val="24"/>
          <w:szCs w:val="24"/>
        </w:rPr>
      </w:pPr>
      <w:r w:rsidRPr="00565E70">
        <w:rPr>
          <w:rFonts w:asciiTheme="majorBidi" w:eastAsia="Calibri" w:hAnsiTheme="majorBidi" w:cstheme="majorBidi"/>
          <w:sz w:val="24"/>
          <w:szCs w:val="24"/>
        </w:rPr>
        <w:t xml:space="preserve">Upravno vijeće jednoglasno je s 4 glasa ZA donijelo </w:t>
      </w:r>
    </w:p>
    <w:p w14:paraId="6938E528" w14:textId="77777777" w:rsidR="007A1BCC" w:rsidRPr="00565E70" w:rsidRDefault="007A1BCC" w:rsidP="007A1BCC">
      <w:pPr>
        <w:spacing w:after="0" w:line="276" w:lineRule="auto"/>
        <w:jc w:val="both"/>
        <w:rPr>
          <w:rFonts w:asciiTheme="majorBidi" w:eastAsia="Calibri" w:hAnsiTheme="majorBidi" w:cstheme="majorBidi"/>
          <w:sz w:val="24"/>
          <w:szCs w:val="24"/>
        </w:rPr>
      </w:pPr>
    </w:p>
    <w:p w14:paraId="09003E6C" w14:textId="340C6743" w:rsidR="007A1BCC" w:rsidRPr="00565E70" w:rsidRDefault="007A1BCC" w:rsidP="007A1BCC">
      <w:pPr>
        <w:spacing w:after="0" w:line="276" w:lineRule="auto"/>
        <w:jc w:val="both"/>
        <w:rPr>
          <w:rFonts w:asciiTheme="majorBidi" w:eastAsia="Calibri" w:hAnsiTheme="majorBidi" w:cstheme="majorBidi"/>
          <w:b/>
          <w:bCs/>
          <w:sz w:val="24"/>
          <w:szCs w:val="24"/>
        </w:rPr>
      </w:pPr>
      <w:r w:rsidRPr="00565E70">
        <w:rPr>
          <w:rFonts w:asciiTheme="majorBidi" w:eastAsia="Calibri" w:hAnsiTheme="majorBidi" w:cstheme="majorBidi"/>
          <w:sz w:val="24"/>
          <w:szCs w:val="24"/>
        </w:rPr>
        <w:tab/>
      </w:r>
      <w:r w:rsidRPr="00565E70">
        <w:rPr>
          <w:rFonts w:asciiTheme="majorBidi" w:eastAsia="Calibri" w:hAnsiTheme="majorBidi" w:cstheme="majorBidi"/>
          <w:sz w:val="24"/>
          <w:szCs w:val="24"/>
        </w:rPr>
        <w:tab/>
      </w:r>
      <w:r w:rsidRPr="00565E70">
        <w:rPr>
          <w:rFonts w:asciiTheme="majorBidi" w:eastAsia="Calibri" w:hAnsiTheme="majorBidi" w:cstheme="majorBidi"/>
          <w:sz w:val="24"/>
          <w:szCs w:val="24"/>
        </w:rPr>
        <w:tab/>
      </w:r>
      <w:r w:rsidRPr="00565E70">
        <w:rPr>
          <w:rFonts w:asciiTheme="majorBidi" w:eastAsia="Calibri" w:hAnsiTheme="majorBidi" w:cstheme="majorBidi"/>
          <w:sz w:val="24"/>
          <w:szCs w:val="24"/>
        </w:rPr>
        <w:tab/>
      </w:r>
      <w:r w:rsidRPr="00565E70">
        <w:rPr>
          <w:rFonts w:asciiTheme="majorBidi" w:eastAsia="Calibri" w:hAnsiTheme="majorBidi" w:cstheme="majorBidi"/>
          <w:b/>
          <w:bCs/>
          <w:sz w:val="24"/>
          <w:szCs w:val="24"/>
        </w:rPr>
        <w:t>ODLUKU</w:t>
      </w:r>
    </w:p>
    <w:p w14:paraId="364991CA" w14:textId="556E14E9" w:rsidR="007A1BCC" w:rsidRPr="00565E70" w:rsidRDefault="007A1BCC" w:rsidP="007A1BCC">
      <w:pPr>
        <w:spacing w:after="0" w:line="276" w:lineRule="auto"/>
        <w:jc w:val="both"/>
        <w:rPr>
          <w:rFonts w:asciiTheme="majorBidi" w:eastAsia="Calibri" w:hAnsiTheme="majorBidi" w:cstheme="majorBidi"/>
          <w:b/>
          <w:bCs/>
          <w:sz w:val="24"/>
          <w:szCs w:val="24"/>
        </w:rPr>
      </w:pPr>
      <w:r w:rsidRPr="00565E70">
        <w:rPr>
          <w:rFonts w:asciiTheme="majorBidi" w:eastAsia="Calibri" w:hAnsiTheme="majorBidi" w:cstheme="majorBidi"/>
          <w:b/>
          <w:bCs/>
          <w:sz w:val="24"/>
          <w:szCs w:val="24"/>
        </w:rPr>
        <w:t>o raspisivanju Natječaja za dodatni rok upisa djece u dječji vrtić „Tratinčica“ Brinje.</w:t>
      </w:r>
    </w:p>
    <w:p w14:paraId="05C61B10" w14:textId="67C97318" w:rsidR="00130605" w:rsidRPr="00565E70" w:rsidRDefault="007A1BCC" w:rsidP="00130605">
      <w:pPr>
        <w:spacing w:after="0" w:line="276" w:lineRule="auto"/>
        <w:rPr>
          <w:rFonts w:asciiTheme="majorBidi" w:eastAsia="Calibri" w:hAnsiTheme="majorBidi" w:cstheme="majorBidi"/>
          <w:sz w:val="24"/>
          <w:szCs w:val="24"/>
        </w:rPr>
      </w:pPr>
      <w:r w:rsidRPr="00565E70">
        <w:rPr>
          <w:rFonts w:asciiTheme="majorBidi" w:eastAsia="Calibri" w:hAnsiTheme="majorBidi" w:cstheme="majorBidi"/>
          <w:sz w:val="24"/>
          <w:szCs w:val="24"/>
        </w:rPr>
        <w:t>Tekst Odluke prilaže se Zapisniku i čini njegov sastavni dio.</w:t>
      </w:r>
    </w:p>
    <w:p w14:paraId="39FF0DCF" w14:textId="77777777" w:rsidR="007A1BCC" w:rsidRPr="00565E70" w:rsidRDefault="007A1BCC" w:rsidP="00130605">
      <w:pPr>
        <w:spacing w:after="0" w:line="276" w:lineRule="auto"/>
        <w:rPr>
          <w:rFonts w:asciiTheme="majorBidi" w:eastAsia="Calibri" w:hAnsiTheme="majorBidi" w:cstheme="majorBidi"/>
          <w:sz w:val="24"/>
          <w:szCs w:val="24"/>
        </w:rPr>
      </w:pPr>
    </w:p>
    <w:p w14:paraId="059F2D0F" w14:textId="69D673C6" w:rsidR="007A1BCC" w:rsidRPr="00565E70" w:rsidRDefault="007A1BCC" w:rsidP="00130605">
      <w:pPr>
        <w:spacing w:after="0" w:line="276" w:lineRule="auto"/>
        <w:rPr>
          <w:rFonts w:asciiTheme="majorBidi" w:eastAsia="Calibri" w:hAnsiTheme="majorBidi" w:cstheme="majorBidi"/>
          <w:b/>
          <w:bCs/>
          <w:sz w:val="24"/>
          <w:szCs w:val="24"/>
        </w:rPr>
      </w:pPr>
      <w:r w:rsidRPr="00565E70">
        <w:rPr>
          <w:rFonts w:asciiTheme="majorBidi" w:eastAsia="Calibri" w:hAnsiTheme="majorBidi" w:cstheme="majorBidi"/>
          <w:b/>
          <w:bCs/>
          <w:sz w:val="24"/>
          <w:szCs w:val="24"/>
        </w:rPr>
        <w:t>Ad/5. Razno</w:t>
      </w:r>
    </w:p>
    <w:p w14:paraId="56AD60AD" w14:textId="5462B659" w:rsidR="007A1BCC" w:rsidRPr="00565E70" w:rsidRDefault="007A1BCC" w:rsidP="007A1BCC">
      <w:pPr>
        <w:spacing w:after="0" w:line="276" w:lineRule="auto"/>
        <w:rPr>
          <w:rFonts w:asciiTheme="majorBidi" w:eastAsia="Calibri" w:hAnsiTheme="majorBidi" w:cstheme="majorBidi"/>
        </w:rPr>
      </w:pPr>
      <w:r w:rsidRPr="00565E70">
        <w:rPr>
          <w:rFonts w:asciiTheme="majorBidi" w:eastAsia="Calibri" w:hAnsiTheme="majorBidi" w:cstheme="majorBidi"/>
          <w:b/>
          <w:bCs/>
        </w:rPr>
        <w:tab/>
      </w:r>
      <w:r w:rsidRPr="00687723">
        <w:rPr>
          <w:rFonts w:asciiTheme="majorBidi" w:eastAsia="Calibri" w:hAnsiTheme="majorBidi" w:cstheme="majorBidi"/>
        </w:rPr>
        <w:t xml:space="preserve">Pod </w:t>
      </w:r>
      <w:r w:rsidRPr="00565E70">
        <w:rPr>
          <w:rFonts w:asciiTheme="majorBidi" w:eastAsia="Calibri" w:hAnsiTheme="majorBidi" w:cstheme="majorBidi"/>
        </w:rPr>
        <w:t>ovom točkom nije bilo rasprave.</w:t>
      </w:r>
    </w:p>
    <w:p w14:paraId="4125D036" w14:textId="4845FB31" w:rsidR="007A1BCC" w:rsidRPr="00565E70" w:rsidRDefault="007A1BCC" w:rsidP="007A1BCC">
      <w:pPr>
        <w:spacing w:after="0" w:line="276" w:lineRule="auto"/>
        <w:rPr>
          <w:rFonts w:asciiTheme="majorBidi" w:eastAsia="Calibri" w:hAnsiTheme="majorBidi" w:cstheme="majorBidi"/>
        </w:rPr>
      </w:pPr>
      <w:r w:rsidRPr="00565E70">
        <w:rPr>
          <w:rFonts w:asciiTheme="majorBidi" w:eastAsia="Calibri" w:hAnsiTheme="majorBidi" w:cstheme="majorBidi"/>
        </w:rPr>
        <w:tab/>
        <w:t xml:space="preserve">Nakon iscrpljenog dnevnog reda, Predsjednica Upravnog vijeća zahvalila je svima na radu te u </w:t>
      </w:r>
    </w:p>
    <w:p w14:paraId="20DC8FEA" w14:textId="0E5AC054" w:rsidR="007A1BCC" w:rsidRPr="00565E70" w:rsidRDefault="007A1BCC" w:rsidP="007A1BCC">
      <w:pPr>
        <w:spacing w:after="0" w:line="276" w:lineRule="auto"/>
        <w:rPr>
          <w:rFonts w:asciiTheme="majorBidi" w:eastAsia="Calibri" w:hAnsiTheme="majorBidi" w:cstheme="majorBidi"/>
        </w:rPr>
      </w:pPr>
      <w:r w:rsidRPr="00565E70">
        <w:rPr>
          <w:rFonts w:asciiTheme="majorBidi" w:eastAsia="Calibri" w:hAnsiTheme="majorBidi" w:cstheme="majorBidi"/>
        </w:rPr>
        <w:t>11,00 sati zaključila 02.sjednicu Upravnog vijeća.</w:t>
      </w:r>
    </w:p>
    <w:p w14:paraId="38CECBBB" w14:textId="77777777" w:rsidR="007A1BCC" w:rsidRPr="00565E70" w:rsidRDefault="007A1BCC" w:rsidP="007A1BCC">
      <w:pPr>
        <w:spacing w:after="0" w:line="276" w:lineRule="auto"/>
        <w:rPr>
          <w:rFonts w:asciiTheme="majorBidi" w:eastAsia="Calibri" w:hAnsiTheme="majorBidi" w:cstheme="majorBidi"/>
        </w:rPr>
      </w:pPr>
    </w:p>
    <w:p w14:paraId="4523460F" w14:textId="77777777" w:rsidR="007A1BCC" w:rsidRPr="00565E70" w:rsidRDefault="007A1BCC" w:rsidP="007A1BCC">
      <w:pPr>
        <w:spacing w:after="0" w:line="276" w:lineRule="auto"/>
        <w:rPr>
          <w:rFonts w:asciiTheme="majorBidi" w:eastAsia="Calibri" w:hAnsiTheme="majorBidi" w:cstheme="majorBidi"/>
        </w:rPr>
      </w:pPr>
    </w:p>
    <w:p w14:paraId="3AD7F17C" w14:textId="77777777" w:rsidR="007A1BCC" w:rsidRPr="00565E70" w:rsidRDefault="007A1BCC" w:rsidP="007A1BCC">
      <w:pPr>
        <w:spacing w:after="0" w:line="276" w:lineRule="auto"/>
        <w:rPr>
          <w:rFonts w:asciiTheme="majorBidi" w:eastAsia="Calibri" w:hAnsiTheme="majorBidi" w:cstheme="majorBidi"/>
        </w:rPr>
      </w:pPr>
    </w:p>
    <w:p w14:paraId="10F97309" w14:textId="77777777" w:rsidR="007A1BCC" w:rsidRPr="00565E70" w:rsidRDefault="007A1BCC" w:rsidP="007A1BCC">
      <w:pPr>
        <w:spacing w:after="0" w:line="276" w:lineRule="auto"/>
        <w:rPr>
          <w:rFonts w:asciiTheme="majorBidi" w:eastAsia="Calibri" w:hAnsiTheme="majorBidi" w:cstheme="majorBidi"/>
        </w:rPr>
      </w:pPr>
    </w:p>
    <w:p w14:paraId="4F835B6C" w14:textId="5BC10E89" w:rsidR="007A1BCC" w:rsidRPr="00565E70" w:rsidRDefault="007A1BCC" w:rsidP="007A1BCC">
      <w:pPr>
        <w:spacing w:after="0" w:line="276" w:lineRule="auto"/>
        <w:rPr>
          <w:rFonts w:asciiTheme="majorBidi" w:eastAsia="Calibri" w:hAnsiTheme="majorBidi" w:cstheme="majorBidi"/>
          <w:b/>
          <w:bCs/>
        </w:rPr>
      </w:pPr>
      <w:r w:rsidRPr="00565E70">
        <w:rPr>
          <w:rFonts w:asciiTheme="majorBidi" w:eastAsia="Calibri" w:hAnsiTheme="majorBidi" w:cstheme="majorBidi"/>
          <w:b/>
          <w:bCs/>
        </w:rPr>
        <w:t>Zapisničar:</w:t>
      </w:r>
    </w:p>
    <w:p w14:paraId="71B66942" w14:textId="492B4818" w:rsidR="007A1BCC" w:rsidRPr="00565E70" w:rsidRDefault="007A1BCC" w:rsidP="007A1BCC">
      <w:pPr>
        <w:spacing w:after="0" w:line="276" w:lineRule="auto"/>
        <w:rPr>
          <w:rFonts w:asciiTheme="majorBidi" w:eastAsia="Calibri" w:hAnsiTheme="majorBidi" w:cstheme="majorBidi"/>
          <w:b/>
          <w:bCs/>
        </w:rPr>
      </w:pPr>
      <w:r w:rsidRPr="00565E70">
        <w:rPr>
          <w:rFonts w:asciiTheme="majorBidi" w:eastAsia="Calibri" w:hAnsiTheme="majorBidi" w:cstheme="majorBidi"/>
          <w:b/>
          <w:bCs/>
        </w:rPr>
        <w:t>Antonija Ugarković</w:t>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t>Predsjednica Upravnog vijeća:</w:t>
      </w:r>
    </w:p>
    <w:p w14:paraId="7F7339E5" w14:textId="62459E0A" w:rsidR="007A1BCC" w:rsidRPr="00565E70" w:rsidRDefault="007A1BCC" w:rsidP="007A1BCC">
      <w:pPr>
        <w:spacing w:after="0" w:line="276" w:lineRule="auto"/>
        <w:rPr>
          <w:rFonts w:asciiTheme="majorBidi" w:eastAsia="Calibri" w:hAnsiTheme="majorBidi" w:cstheme="majorBidi"/>
          <w:b/>
          <w:bCs/>
        </w:rPr>
      </w:pP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r>
      <w:r w:rsidRPr="00565E70">
        <w:rPr>
          <w:rFonts w:asciiTheme="majorBidi" w:eastAsia="Calibri" w:hAnsiTheme="majorBidi" w:cstheme="majorBidi"/>
          <w:b/>
          <w:bCs/>
        </w:rPr>
        <w:tab/>
        <w:t xml:space="preserve">Kristina Kolak, </w:t>
      </w:r>
      <w:proofErr w:type="spellStart"/>
      <w:r w:rsidRPr="00565E70">
        <w:rPr>
          <w:rFonts w:asciiTheme="majorBidi" w:eastAsia="Calibri" w:hAnsiTheme="majorBidi" w:cstheme="majorBidi"/>
          <w:b/>
          <w:bCs/>
        </w:rPr>
        <w:t>mag.iur</w:t>
      </w:r>
      <w:proofErr w:type="spellEnd"/>
      <w:r w:rsidRPr="00565E70">
        <w:rPr>
          <w:rFonts w:asciiTheme="majorBidi" w:eastAsia="Calibri" w:hAnsiTheme="majorBidi" w:cstheme="majorBidi"/>
          <w:b/>
          <w:bCs/>
        </w:rPr>
        <w:t>.</w:t>
      </w:r>
    </w:p>
    <w:p w14:paraId="555590E6" w14:textId="77777777" w:rsidR="00442A3D" w:rsidRPr="00565E70" w:rsidRDefault="00442A3D" w:rsidP="007A1BCC">
      <w:pPr>
        <w:spacing w:after="0" w:line="276" w:lineRule="auto"/>
        <w:rPr>
          <w:rFonts w:asciiTheme="majorBidi" w:eastAsia="Calibri" w:hAnsiTheme="majorBidi" w:cstheme="majorBidi"/>
          <w:b/>
          <w:bCs/>
        </w:rPr>
      </w:pPr>
    </w:p>
    <w:sectPr w:rsidR="00442A3D" w:rsidRPr="00565E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57DF"/>
    <w:multiLevelType w:val="hybridMultilevel"/>
    <w:tmpl w:val="713EEC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8625719"/>
    <w:multiLevelType w:val="hybridMultilevel"/>
    <w:tmpl w:val="15BE7F08"/>
    <w:lvl w:ilvl="0" w:tplc="BFC6B9B6">
      <w:start w:val="1"/>
      <w:numFmt w:val="decimalZero"/>
      <w:lvlText w:val="%1."/>
      <w:lvlJc w:val="left"/>
      <w:pPr>
        <w:ind w:left="750" w:hanging="39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72160C11"/>
    <w:multiLevelType w:val="hybridMultilevel"/>
    <w:tmpl w:val="814017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240920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0195116">
    <w:abstractNumId w:val="0"/>
  </w:num>
  <w:num w:numId="3" w16cid:durableId="1413238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E5D"/>
    <w:rsid w:val="00130605"/>
    <w:rsid w:val="001F0D72"/>
    <w:rsid w:val="002070E4"/>
    <w:rsid w:val="002F43D7"/>
    <w:rsid w:val="004361AB"/>
    <w:rsid w:val="00442A3D"/>
    <w:rsid w:val="004C0DC8"/>
    <w:rsid w:val="004C573D"/>
    <w:rsid w:val="004C770C"/>
    <w:rsid w:val="004D396C"/>
    <w:rsid w:val="004E4BD5"/>
    <w:rsid w:val="005151AA"/>
    <w:rsid w:val="005315F6"/>
    <w:rsid w:val="00565E70"/>
    <w:rsid w:val="00652C12"/>
    <w:rsid w:val="00687723"/>
    <w:rsid w:val="00781320"/>
    <w:rsid w:val="007A1BCC"/>
    <w:rsid w:val="007F1496"/>
    <w:rsid w:val="00826D51"/>
    <w:rsid w:val="00835C12"/>
    <w:rsid w:val="00864DA7"/>
    <w:rsid w:val="00891E4D"/>
    <w:rsid w:val="00927182"/>
    <w:rsid w:val="009D0523"/>
    <w:rsid w:val="009F07C5"/>
    <w:rsid w:val="00A2209E"/>
    <w:rsid w:val="00AD5EBF"/>
    <w:rsid w:val="00B309DD"/>
    <w:rsid w:val="00B660C1"/>
    <w:rsid w:val="00B92992"/>
    <w:rsid w:val="00C3432C"/>
    <w:rsid w:val="00C5002D"/>
    <w:rsid w:val="00C70407"/>
    <w:rsid w:val="00CF5A43"/>
    <w:rsid w:val="00E1111B"/>
    <w:rsid w:val="00F30E5D"/>
    <w:rsid w:val="00FB5293"/>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109C1"/>
  <w15:chartTrackingRefBased/>
  <w15:docId w15:val="{C34B245A-F0B8-480B-9EE0-CD6D1D67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E5D"/>
    <w:pPr>
      <w:spacing w:after="160" w:line="252" w:lineRule="auto"/>
    </w:pPr>
  </w:style>
  <w:style w:type="paragraph" w:styleId="Naslov1">
    <w:name w:val="heading 1"/>
    <w:basedOn w:val="Normal"/>
    <w:next w:val="Normal"/>
    <w:link w:val="Naslov1Char"/>
    <w:uiPriority w:val="9"/>
    <w:qFormat/>
    <w:rsid w:val="00F30E5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F30E5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F30E5D"/>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F30E5D"/>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F30E5D"/>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F30E5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30E5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30E5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30E5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30E5D"/>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F30E5D"/>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F30E5D"/>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F30E5D"/>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F30E5D"/>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F30E5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30E5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30E5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30E5D"/>
    <w:rPr>
      <w:rFonts w:eastAsiaTheme="majorEastAsia" w:cstheme="majorBidi"/>
      <w:color w:val="272727" w:themeColor="text1" w:themeTint="D8"/>
    </w:rPr>
  </w:style>
  <w:style w:type="paragraph" w:styleId="Naslov">
    <w:name w:val="Title"/>
    <w:basedOn w:val="Normal"/>
    <w:next w:val="Normal"/>
    <w:link w:val="NaslovChar"/>
    <w:uiPriority w:val="10"/>
    <w:qFormat/>
    <w:rsid w:val="00F30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30E5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30E5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30E5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30E5D"/>
    <w:pPr>
      <w:spacing w:before="160"/>
      <w:jc w:val="center"/>
    </w:pPr>
    <w:rPr>
      <w:i/>
      <w:iCs/>
      <w:color w:val="404040" w:themeColor="text1" w:themeTint="BF"/>
    </w:rPr>
  </w:style>
  <w:style w:type="character" w:customStyle="1" w:styleId="CitatChar">
    <w:name w:val="Citat Char"/>
    <w:basedOn w:val="Zadanifontodlomka"/>
    <w:link w:val="Citat"/>
    <w:uiPriority w:val="29"/>
    <w:rsid w:val="00F30E5D"/>
    <w:rPr>
      <w:i/>
      <w:iCs/>
      <w:color w:val="404040" w:themeColor="text1" w:themeTint="BF"/>
    </w:rPr>
  </w:style>
  <w:style w:type="paragraph" w:styleId="Odlomakpopisa">
    <w:name w:val="List Paragraph"/>
    <w:basedOn w:val="Normal"/>
    <w:uiPriority w:val="34"/>
    <w:qFormat/>
    <w:rsid w:val="00F30E5D"/>
    <w:pPr>
      <w:ind w:left="720"/>
      <w:contextualSpacing/>
    </w:pPr>
  </w:style>
  <w:style w:type="character" w:styleId="Jakoisticanje">
    <w:name w:val="Intense Emphasis"/>
    <w:basedOn w:val="Zadanifontodlomka"/>
    <w:uiPriority w:val="21"/>
    <w:qFormat/>
    <w:rsid w:val="00F30E5D"/>
    <w:rPr>
      <w:i/>
      <w:iCs/>
      <w:color w:val="365F91" w:themeColor="accent1" w:themeShade="BF"/>
    </w:rPr>
  </w:style>
  <w:style w:type="paragraph" w:styleId="Naglaencitat">
    <w:name w:val="Intense Quote"/>
    <w:basedOn w:val="Normal"/>
    <w:next w:val="Normal"/>
    <w:link w:val="NaglaencitatChar"/>
    <w:uiPriority w:val="30"/>
    <w:qFormat/>
    <w:rsid w:val="00F30E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F30E5D"/>
    <w:rPr>
      <w:i/>
      <w:iCs/>
      <w:color w:val="365F91" w:themeColor="accent1" w:themeShade="BF"/>
    </w:rPr>
  </w:style>
  <w:style w:type="character" w:styleId="Istaknutareferenca">
    <w:name w:val="Intense Reference"/>
    <w:basedOn w:val="Zadanifontodlomka"/>
    <w:uiPriority w:val="32"/>
    <w:qFormat/>
    <w:rsid w:val="00F30E5D"/>
    <w:rPr>
      <w:b/>
      <w:bCs/>
      <w:smallCaps/>
      <w:color w:val="365F91" w:themeColor="accent1" w:themeShade="BF"/>
      <w:spacing w:val="5"/>
    </w:rPr>
  </w:style>
  <w:style w:type="paragraph" w:styleId="Tijeloteksta">
    <w:name w:val="Body Text"/>
    <w:basedOn w:val="Normal"/>
    <w:link w:val="TijelotekstaChar"/>
    <w:unhideWhenUsed/>
    <w:rsid w:val="00F30E5D"/>
    <w:pPr>
      <w:spacing w:after="0" w:line="240" w:lineRule="auto"/>
    </w:pPr>
    <w:rPr>
      <w:rFonts w:ascii="Times New Roman" w:eastAsia="Times New Roman" w:hAnsi="Times New Roman" w:cs="Times New Roman"/>
      <w:b/>
      <w:sz w:val="24"/>
      <w:szCs w:val="20"/>
      <w:lang w:val="en-US" w:eastAsia="hr-HR"/>
    </w:rPr>
  </w:style>
  <w:style w:type="character" w:customStyle="1" w:styleId="TijelotekstaChar">
    <w:name w:val="Tijelo teksta Char"/>
    <w:basedOn w:val="Zadanifontodlomka"/>
    <w:link w:val="Tijeloteksta"/>
    <w:rsid w:val="00F30E5D"/>
    <w:rPr>
      <w:rFonts w:ascii="Times New Roman" w:eastAsia="Times New Roman" w:hAnsi="Times New Roman" w:cs="Times New Roman"/>
      <w:b/>
      <w:sz w:val="24"/>
      <w:szCs w:val="20"/>
      <w:lang w:val="en-US" w:eastAsia="hr-HR"/>
    </w:rPr>
  </w:style>
  <w:style w:type="paragraph" w:styleId="Bezproreda">
    <w:name w:val="No Spacing"/>
    <w:uiPriority w:val="1"/>
    <w:qFormat/>
    <w:rsid w:val="00F30E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v-tratincica.hr/" TargetMode="External"/><Relationship Id="rId5" Type="http://schemas.openxmlformats.org/officeDocument/2006/relationships/hyperlink" Target="https://e-upisi.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1592</Words>
  <Characters>9081</Characters>
  <Application>Microsoft Office Word</Application>
  <DocSecurity>0</DocSecurity>
  <Lines>75</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 Tratinčica</dc:creator>
  <cp:keywords/>
  <dc:description/>
  <cp:lastModifiedBy>Vrtić Tratinčica</cp:lastModifiedBy>
  <cp:revision>4</cp:revision>
  <cp:lastPrinted>2026-09-04T07:30:00Z</cp:lastPrinted>
  <dcterms:created xsi:type="dcterms:W3CDTF">2026-09-07T06:24:00Z</dcterms:created>
  <dcterms:modified xsi:type="dcterms:W3CDTF">2026-09-09T11:19:00Z</dcterms:modified>
</cp:coreProperties>
</file>